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190.png" ContentType="image/png"/>
  <Override PartName="/word/media/rId224.jpg" ContentType="image/jpeg"/>
  <Override PartName="/word/media/rId152.jpg" ContentType="image/jpeg"/>
  <Override PartName="/word/media/rId233.jpg" ContentType="image/jpeg"/>
  <Override PartName="/word/media/rId43.png" ContentType="image/png"/>
  <Override PartName="/word/media/rId145.png" ContentType="image/png"/>
  <Override PartName="/word/media/rId208.png" ContentType="image/png"/>
  <Override PartName="/word/media/rId248.jpg" ContentType="image/jpeg"/>
  <Override PartName="/word/media/rId115.png" ContentType="image/png"/>
  <Override PartName="/word/media/rId123.jpg" ContentType="image/jpeg"/>
  <Override PartName="/word/media/rId156.png" ContentType="image/png"/>
  <Override PartName="/word/media/rId165.jpg" ContentType="image/jpeg"/>
  <Override PartName="/word/media/rId90.png" ContentType="image/png"/>
  <Override PartName="/word/media/rId105.jpg" ContentType="image/jpeg"/>
  <Override PartName="/word/media/rId20.jpg" ContentType="image/jpeg"/>
  <Override PartName="/word/media/rId74.jpg" ContentType="image/jpeg"/>
  <Override PartName="/word/media/rId136.jpg" ContentType="image/jpeg"/>
  <Override PartName="/word/media/rId84.jpg" ContentType="image/jpeg"/>
  <Override PartName="/word/media/rId66.jpg" ContentType="image/jpeg"/>
  <Override PartName="/word/media/rId49.jpg" ContentType="image/jpeg"/>
  <Override PartName="/word/media/rId58.png" ContentType="image/png"/>
  <Override PartName="/word/media/rId1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23</w:t>
      </w:r>
      <w:r>
        <w:t xml:space="preserve"> </w:t>
      </w:r>
      <w:r>
        <w:t xml:space="preserve">May,</w:t>
      </w:r>
      <w:r>
        <w:t xml:space="preserve"> </w:t>
      </w:r>
      <w:r>
        <w:t xml:space="preserve">2025</w:t>
      </w:r>
    </w:p>
    <w:bookmarkStart w:id="48" w:name="welcome-to-industrial-experience-ie"/>
    <w:p>
      <w:pPr>
        <w:pStyle w:val="Heading1"/>
      </w:pPr>
      <w:r>
        <w:t xml:space="preserve">Welcome to Industrial Experience (IE)</w:t>
      </w:r>
    </w:p>
    <w:p>
      <w:pPr>
        <w:pStyle w:val="FirstParagraph"/>
      </w:pPr>
      <w:r>
        <w:t xml:space="preserve">Welcome to the Industrial Experience (IE) placement handbook. This book is primarily for undergraduate students studying Computer Science in the School of Engineering at the University of Manchester. The handbook has been written to help you (and your personal tutor) before, during and after your year-long placement in industry.</w:t>
      </w:r>
    </w:p>
    <w:p>
      <w:pPr>
        <w:pStyle w:val="CaptionedFigure"/>
      </w:pPr>
      <w:r>
        <w:drawing>
          <wp:inline>
            <wp:extent cx="3810000" cy="2540000"/>
            <wp:effectExtent b="0" l="0" r="0" t="0"/>
            <wp:docPr descr="Figure 0.1: A panoramic picture of the Nancy Rothwell Building, home to the School of Engineering at the University of Manchester" title="" id="21" name="Picture"/>
            <a:graphic>
              <a:graphicData uri="http://schemas.openxmlformats.org/drawingml/2006/picture">
                <pic:pic>
                  <pic:nvPicPr>
                    <pic:cNvPr descr="images/rothwell.jp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 w:name="fig:engineering-fig"/>
      <w:bookmarkEnd w:id="23"/>
      <w:r>
        <w:t xml:space="preserve">Figure 0.1: A panoramic picture of the</w:t>
      </w:r>
      <w:r>
        <w:t xml:space="preserve"> </w:t>
      </w:r>
      <w:hyperlink r:id="rId24">
        <w:r>
          <w:rPr>
            <w:rStyle w:val="Hyperlink"/>
          </w:rPr>
          <w:t xml:space="preserve">Nancy Rothwell Building</w:t>
        </w:r>
      </w:hyperlink>
      <w:r>
        <w:t xml:space="preserve">, home to the</w:t>
      </w:r>
      <w:r>
        <w:t xml:space="preserve"> </w:t>
      </w:r>
      <w:hyperlink r:id="rId25">
        <w:r>
          <w:rPr>
            <w:rStyle w:val="Hyperlink"/>
          </w:rPr>
          <w:t xml:space="preserve">School of Engineering</w:t>
        </w:r>
      </w:hyperlink>
      <w:r>
        <w:t xml:space="preserve"> </w:t>
      </w:r>
      <w:r>
        <w:t xml:space="preserve">at the University of Manchester</w:t>
      </w:r>
    </w:p>
    <w:bookmarkStart w:id="30"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provide support for your Industrial Experience alongside the support you get from your employer. The team consists of:</w:t>
      </w:r>
    </w:p>
    <w:p>
      <w:pPr>
        <w:pStyle w:val="Compact"/>
        <w:numPr>
          <w:ilvl w:val="0"/>
          <w:numId w:val="1001"/>
        </w:numPr>
      </w:pPr>
      <w:r>
        <w:rPr>
          <w:b/>
          <w:bCs/>
        </w:rPr>
        <w:t xml:space="preserve">Duncan Hull</w:t>
      </w:r>
      <w:r>
        <w:t xml:space="preserve">: Employability lead, Computer Science</w:t>
      </w:r>
      <w:r>
        <w:t xml:space="preserve"> </w:t>
      </w:r>
      <w:hyperlink r:id="rId26">
        <w:r>
          <w:rPr>
            <w:rStyle w:val="Hyperlink"/>
          </w:rPr>
          <w:t xml:space="preserve">manchester.ac.uk/staff/duncan.hull/contact</w:t>
        </w:r>
      </w:hyperlink>
      <w:r>
        <w:t xml:space="preserve">, see figure</w:t>
      </w:r>
      <w:r>
        <w:t xml:space="preserve"> </w:t>
      </w:r>
      <w:r>
        <w:t xml:space="preserve">0.2</w:t>
      </w:r>
    </w:p>
    <w:p>
      <w:pPr>
        <w:pStyle w:val="Compact"/>
        <w:numPr>
          <w:ilvl w:val="0"/>
          <w:numId w:val="1001"/>
        </w:numPr>
      </w:pPr>
      <w:r>
        <w:rPr>
          <w:b/>
          <w:bCs/>
        </w:rPr>
        <w:t xml:space="preserve">David Petrescu</w:t>
      </w:r>
      <w:r>
        <w:t xml:space="preserve">: Placement year tutor for Industrial Experience in Computer Science</w:t>
      </w:r>
      <w:r>
        <w:t xml:space="preserve"> </w:t>
      </w:r>
      <w:hyperlink r:id="rId27">
        <w:r>
          <w:rPr>
            <w:rStyle w:val="Hyperlink"/>
          </w:rPr>
          <w:t xml:space="preserve">manchester.ac.uk/en/persons/david-petrescu</w:t>
        </w:r>
      </w:hyperlink>
      <w:r>
        <w:t xml:space="preserve">, see figure</w:t>
      </w:r>
      <w:r>
        <w:t xml:space="preserve"> </w:t>
      </w:r>
      <w:r>
        <w:t xml:space="preserve">0.2</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will be the same personal tutor you had in first year. If you are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8">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of professional services staff providing adminstrative support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colleagues and</w:t>
      </w:r>
      <w:r>
        <w:t xml:space="preserve"> </w:t>
      </w:r>
      <w:hyperlink r:id="rId29">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Some of the placements team above are pictured in figure</w:t>
      </w:r>
      <w:r>
        <w:t xml:space="preserve"> </w:t>
      </w:r>
      <w:r>
        <w:t xml:space="preserve">0.2</w:t>
      </w:r>
      <w:r>
        <w:t xml:space="preserve">.</w:t>
      </w:r>
    </w:p>
    <w:bookmarkEnd w:id="30"/>
    <w:bookmarkStart w:id="32" w:name="placement"/>
    <w:p>
      <w:pPr>
        <w:pStyle w:val="Heading2"/>
      </w:pPr>
      <w:r>
        <w:rPr>
          <w:rStyle w:val="SectionNumber"/>
        </w:rPr>
        <w:t xml:space="preserve">0.2</w:t>
      </w:r>
      <w:r>
        <w:tab/>
      </w:r>
      <w:r>
        <w:t xml:space="preserve">What is an Industrial Experience placement year?</w:t>
      </w:r>
    </w:p>
    <w:p>
      <w:pPr>
        <w:pStyle w:val="FirstParagraph"/>
      </w:pPr>
      <w:r>
        <w:t xml:space="preserve">A Industrial Experience (IE) placement is a formal period of paid work that is an assessed part of your study as an undergraduate.</w:t>
      </w:r>
      <w:r>
        <w:t xml:space="preserve"> </w:t>
      </w:r>
      <w:r>
        <w:t xml:space="preserve">(</w:t>
      </w:r>
      <w:hyperlink w:anchor="ref-whatisie">
        <w:r>
          <w:rPr>
            <w:rStyle w:val="Hyperlink"/>
          </w:rPr>
          <w:t xml:space="preserve">CareersService, 2025i</w:t>
        </w:r>
      </w:hyperlink>
      <w:r>
        <w:t xml:space="preserve">)</w:t>
      </w:r>
      <w:r>
        <w:t xml:space="preserve"> </w:t>
      </w:r>
      <w:r>
        <w:t xml:space="preserve">The length of the employment varies with employers. In</w:t>
      </w:r>
      <w:r>
        <w:t xml:space="preserve"> </w:t>
      </w:r>
      <w:r>
        <w:rPr>
          <w:b/>
          <w:bCs/>
        </w:rPr>
        <w:t xml:space="preserve">this</w:t>
      </w:r>
      <w:r>
        <w:t xml:space="preserve"> </w:t>
      </w:r>
      <w:r>
        <w:t xml:space="preserve">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w:t>
      </w:r>
      <w:r>
        <w:t xml:space="preserve"> </w:t>
      </w:r>
      <w:r>
        <w:rPr>
          <w:i/>
          <w:iCs/>
        </w:rPr>
        <w:t xml:space="preserve">after</w:t>
      </w:r>
      <w:r>
        <w:t xml:space="preserve"> </w:t>
      </w:r>
      <w:r>
        <w:t xml:space="preserve">your second year of study and</w:t>
      </w:r>
      <w:r>
        <w:t xml:space="preserve"> </w:t>
      </w:r>
      <w:r>
        <w:rPr>
          <w:i/>
          <w:iCs/>
        </w:rPr>
        <w:t xml:space="preserve">before</w:t>
      </w:r>
      <w:r>
        <w:t xml:space="preserve"> </w:t>
      </w:r>
      <w:r>
        <w:t xml:space="preserve">your final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31">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2"/>
    <w:bookmarkStart w:id="34" w:name="fees"/>
    <w:p>
      <w:pPr>
        <w:pStyle w:val="Heading2"/>
      </w:pPr>
      <w:r>
        <w:rPr>
          <w:rStyle w:val="SectionNumber"/>
        </w:rPr>
        <w:t xml:space="preserve">0.3</w:t>
      </w:r>
      <w:r>
        <w:tab/>
      </w:r>
      <w:r>
        <w:t xml:space="preserve">Placement year fees for IE</w:t>
      </w:r>
    </w:p>
    <w:p>
      <w:pPr>
        <w:pStyle w:val="FirstParagraph"/>
      </w:pPr>
      <w:r>
        <w:t xml:space="preserve">You pay reduced tuition fees for your placement year, these are not the full tuition fees you pay while studying at University full time, although for tax purposes you are still a full-time student, see section</w:t>
      </w:r>
      <w:r>
        <w:t xml:space="preserve"> </w:t>
      </w:r>
      <w:r>
        <w:t xml:space="preserve">8.7</w:t>
      </w:r>
      <w:r>
        <w:t xml:space="preserve">. The fees you pay depend on if you are an international student (or not) see</w:t>
      </w:r>
      <w:r>
        <w:t xml:space="preserve"> </w:t>
      </w:r>
      <w:hyperlink r:id="rId33">
        <w:r>
          <w:rPr>
            <w:rStyle w:val="Hyperlink"/>
          </w:rPr>
          <w:t xml:space="preserve">Study Abroad, Placements and Other fees</w:t>
        </w:r>
      </w:hyperlink>
      <w:r>
        <w:t xml:space="preserve"> </w:t>
      </w:r>
      <w:r>
        <w:t xml:space="preserve">(</w:t>
      </w:r>
      <w:hyperlink w:anchor="ref-fees">
        <w:r>
          <w:rPr>
            <w:rStyle w:val="Hyperlink"/>
          </w:rPr>
          <w:t xml:space="preserve">StudentSupport, 2025e</w:t>
        </w:r>
      </w:hyperlink>
      <w:r>
        <w:t xml:space="preserve">)</w:t>
      </w:r>
    </w:p>
    <w:bookmarkEnd w:id="34"/>
    <w:bookmarkStart w:id="35"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most important contacts you’re likely to need for your year in industry</w:t>
      </w:r>
    </w:p>
    <w:bookmarkEnd w:id="35"/>
    <w:bookmarkStart w:id="42"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and corrections.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6">
        <w:r>
          <w:rPr>
            <w:rStyle w:val="Hyperlink"/>
          </w:rPr>
          <w:t xml:space="preserve">placement-handbook.docx</w:t>
        </w:r>
      </w:hyperlink>
      <w:r>
        <w:t xml:space="preserve"> </w:t>
      </w:r>
      <w:r>
        <w:t xml:space="preserve">file, make sure you turn on</w:t>
      </w:r>
      <w:r>
        <w:t xml:space="preserve"> </w:t>
      </w:r>
      <w:hyperlink r:id="rId37">
        <w:r>
          <w:rPr>
            <w:rStyle w:val="Hyperlink"/>
          </w:rPr>
          <w:t xml:space="preserve">track changes in Microsoft Word</w:t>
        </w:r>
      </w:hyperlink>
      <w:r>
        <w:t xml:space="preserve"> </w:t>
      </w:r>
      <w:r>
        <w:t xml:space="preserve">so other editors can see your changes. Please note, the images do not render well in the word document so it should only be used for editing the text, not the images.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8">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9">
        <w:r>
          <w:rPr>
            <w:rStyle w:val="Hyperlink"/>
          </w:rPr>
          <w:t xml:space="preserve">placement-handbook.pdf</w:t>
        </w:r>
      </w:hyperlink>
    </w:p>
    <w:p>
      <w:pPr>
        <w:pStyle w:val="Compact"/>
        <w:numPr>
          <w:ilvl w:val="1"/>
          <w:numId w:val="1006"/>
        </w:numPr>
      </w:pPr>
      <w:r>
        <w:t xml:space="preserve">the</w:t>
      </w:r>
      <w:r>
        <w:t xml:space="preserve"> </w:t>
      </w:r>
      <w:hyperlink r:id="rId36">
        <w:r>
          <w:rPr>
            <w:rStyle w:val="Hyperlink"/>
          </w:rPr>
          <w:t xml:space="preserve">placement-handbook.docx</w:t>
        </w:r>
      </w:hyperlink>
      <w:r>
        <w:t xml:space="preserve">, for editors only</w:t>
      </w:r>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40">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41">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42"/>
    <w:bookmarkStart w:id="47" w:name="leads"/>
    <w:p>
      <w:pPr>
        <w:pStyle w:val="Heading2"/>
      </w:pPr>
      <w:r>
        <w:rPr>
          <w:rStyle w:val="SectionNumber"/>
        </w:rPr>
        <w:t xml:space="preserve">0.6</w:t>
      </w:r>
      <w:r>
        <w:tab/>
      </w:r>
      <w:r>
        <w:t xml:space="preserve">Academic leads for IE</w:t>
      </w:r>
    </w:p>
    <w:p>
      <w:pPr>
        <w:pStyle w:val="FirstParagraph"/>
      </w:pPr>
      <w:r>
        <w:t xml:space="preserve">By your second year, you should have already met us, but in case you’ve forgotten who we are or what we look like, there’s a reminder in figure</w:t>
      </w:r>
      <w:r>
        <w:t xml:space="preserve"> </w:t>
      </w:r>
      <w:r>
        <w:t xml:space="preserve">0.2</w:t>
      </w:r>
    </w:p>
    <w:p>
      <w:pPr>
        <w:pStyle w:val="CaptionedFigure"/>
      </w:pPr>
      <w:r>
        <w:drawing>
          <wp:inline>
            <wp:extent cx="4800600" cy="2392051"/>
            <wp:effectExtent b="0" l="0" r="0" t="0"/>
            <wp:docPr descr="Figure 0.2: Hello and welcome from Duncan Hull (left) employability lead, pre placement tutor for the Department of Computer Science and David Petrescu (right) On Placement year tutor for your Industrial Experience, our contact details are shown in section 0.1" title="" id="44" name="Picture"/>
            <a:graphic>
              <a:graphicData uri="http://schemas.openxmlformats.org/drawingml/2006/picture">
                <pic:pic>
                  <pic:nvPicPr>
                    <pic:cNvPr descr="images/duncananddavid.png" id="45" name="Picture"/>
                    <pic:cNvPicPr>
                      <a:picLocks noChangeArrowheads="1" noChangeAspect="1"/>
                    </pic:cNvPicPr>
                  </pic:nvPicPr>
                  <pic:blipFill>
                    <a:blip r:embed="rId43"/>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46" w:name="fig:team-fig"/>
      <w:bookmarkEnd w:id="46"/>
      <w:r>
        <w:t xml:space="preserve">Figure 0.2: Hello and welcome from Duncan Hull (left) employability lead, pre placement tutor for the Department of Computer Science and David Petrescu (right) On Placement year tutor for your Industrial Experience, our contact details are shown in section</w:t>
      </w:r>
      <w:r>
        <w:t xml:space="preserve"> </w:t>
      </w:r>
      <w:r>
        <w:t xml:space="preserve">0.1</w:t>
      </w:r>
    </w:p>
    <w:bookmarkEnd w:id="47"/>
    <w:bookmarkEnd w:id="48"/>
    <w:bookmarkStart w:id="65"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CaptionedFigure"/>
      </w:pPr>
      <w:r>
        <w:drawing>
          <wp:inline>
            <wp:extent cx="3810000" cy="2540000"/>
            <wp:effectExtent b="0" l="0" r="0" t="0"/>
            <wp:docPr descr="Figure 1.1: Industrial Experience (IE) is an entrance way to new opportunities provided by your employer to develop skills and knowledge in the workplace. Panoramic picture of entrances and the Queen’s Arch of the Whitworth Building at the University of Manchester" title="" id="50" name="Picture"/>
            <a:graphic>
              <a:graphicData uri="http://schemas.openxmlformats.org/drawingml/2006/picture">
                <pic:pic>
                  <pic:nvPicPr>
                    <pic:cNvPr descr="images/whitworth.jpg" id="51"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2" w:name="fig:intro-fig"/>
      <w:bookmarkEnd w:id="52"/>
      <w:r>
        <w:t xml:space="preserve">Figure 1.1: Industrial Experience (IE) is an entrance way to new opportunities provided by your employer to develop skills and knowledge in the workplace. Panoramic picture of entrances and the Queen’s Arch of the</w:t>
      </w:r>
      <w:r>
        <w:t xml:space="preserve"> </w:t>
      </w:r>
      <w:hyperlink r:id="rId53">
        <w:r>
          <w:rPr>
            <w:rStyle w:val="Hyperlink"/>
          </w:rPr>
          <w:t xml:space="preserve">Whitworth Building</w:t>
        </w:r>
      </w:hyperlink>
      <w:r>
        <w:t xml:space="preserve"> </w:t>
      </w:r>
      <w:r>
        <w:t xml:space="preserve">at the University of Manchester</w:t>
      </w:r>
    </w:p>
    <w:bookmarkStart w:id="54"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experiencing">
        <w:r>
          <w:rPr>
            <w:rStyle w:val="Hyperlink"/>
          </w:rPr>
          <w:t xml:space="preserve">Hull, 2025b</w:t>
        </w:r>
      </w:hyperlink>
      <w:r>
        <w:t xml:space="preserve">;</w:t>
      </w:r>
      <w:r>
        <w:t xml:space="preserve"> </w:t>
      </w:r>
      <w:hyperlink w:anchor="ref-ucas">
        <w:r>
          <w:rPr>
            <w:rStyle w:val="Hyperlink"/>
          </w:rPr>
          <w:t xml:space="preserve">UCAS, 2025</w:t>
        </w:r>
      </w:hyperlink>
      <w:r>
        <w:t xml:space="preserve">;</w:t>
      </w:r>
      <w:r>
        <w:t xml:space="preserve"> </w:t>
      </w:r>
      <w:hyperlink w:anchor="ref-penney">
        <w:r>
          <w:rPr>
            <w:rStyle w:val="Hyperlink"/>
          </w:rPr>
          <w:t xml:space="preserve">Gordon-Lanes, 2022</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54"/>
    <w:bookmarkStart w:id="55"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55"/>
    <w:bookmarkStart w:id="57"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56">
        <w:r>
          <w:rPr>
            <w:rStyle w:val="Hyperlink"/>
          </w:rPr>
          <w:t xml:space="preserve">graduateoutcomes.ac.uk</w:t>
        </w:r>
      </w:hyperlink>
      <w:r>
        <w:t xml:space="preserve"> </w:t>
      </w:r>
      <w:r>
        <w:t xml:space="preserve">survey</w:t>
      </w:r>
      <w:r>
        <w:t xml:space="preserve"> </w:t>
      </w:r>
      <w:r>
        <w:t xml:space="preserve">(</w:t>
      </w:r>
      <w:hyperlink w:anchor="ref-graduateoutcomes">
        <w:r>
          <w:rPr>
            <w:rStyle w:val="Hyperlink"/>
          </w:rPr>
          <w:t xml:space="preserve">HESA, 2025</w:t>
        </w:r>
      </w:hyperlink>
      <w:r>
        <w:t xml:space="preserve">)</w:t>
      </w:r>
    </w:p>
    <w:p>
      <w:pPr>
        <w:pStyle w:val="Compact"/>
        <w:numPr>
          <w:ilvl w:val="0"/>
          <w:numId w:val="1009"/>
        </w:numPr>
      </w:pPr>
      <w:r>
        <w:t xml:space="preserve">Students returning from placements tend to do much better final year (honours) projects and perform better in exams and coursework</w:t>
      </w:r>
    </w:p>
    <w:bookmarkEnd w:id="57"/>
    <w:bookmarkStart w:id="64" w:name="win"/>
    <w:p>
      <w:pPr>
        <w:pStyle w:val="Heading2"/>
      </w:pPr>
      <w:r>
        <w:rPr>
          <w:rStyle w:val="SectionNumber"/>
        </w:rPr>
        <w:t xml:space="preserve">1.4</w:t>
      </w:r>
      <w:r>
        <w:tab/>
      </w:r>
      <w:r>
        <w:t xml:space="preserve">Industrial Experience: Win-win-win?</w:t>
      </w:r>
    </w:p>
    <w:p>
      <w:pPr>
        <w:pStyle w:val="FirstParagraph"/>
      </w:pPr>
      <w:r>
        <w:t xml:space="preserve">So Industrial Experience placements can be a</w:t>
      </w:r>
      <w:r>
        <w:t xml:space="preserve"> </w:t>
      </w:r>
      <w:r>
        <w:rPr>
          <w:i/>
          <w:iCs/>
        </w:rPr>
        <w:t xml:space="preserve">win-win-win</w:t>
      </w:r>
      <w:r>
        <w:t xml:space="preserve"> </w:t>
      </w:r>
      <w:r>
        <w:t xml:space="preserve">situation for all three parties involved:</w:t>
      </w:r>
    </w:p>
    <w:p>
      <w:pPr>
        <w:pStyle w:val="Compact"/>
        <w:numPr>
          <w:ilvl w:val="0"/>
          <w:numId w:val="1010"/>
        </w:numPr>
      </w:pPr>
      <w:r>
        <w:t xml:space="preserve">they are a win for your employer, for the reasons outlined in section</w:t>
      </w:r>
      <w:r>
        <w:t xml:space="preserve"> </w:t>
      </w:r>
      <w:r>
        <w:t xml:space="preserve">1.2</w:t>
      </w:r>
    </w:p>
    <w:p>
      <w:pPr>
        <w:pStyle w:val="Compact"/>
        <w:numPr>
          <w:ilvl w:val="0"/>
          <w:numId w:val="1010"/>
        </w:numPr>
      </w:pPr>
      <w:r>
        <w:t xml:space="preserve">they are a win for the University, for the reasons outlined in section</w:t>
      </w:r>
      <w:r>
        <w:t xml:space="preserve"> </w:t>
      </w:r>
      <w:r>
        <w:t xml:space="preserve">1.3</w:t>
      </w:r>
    </w:p>
    <w:p>
      <w:pPr>
        <w:pStyle w:val="Compact"/>
        <w:numPr>
          <w:ilvl w:val="0"/>
          <w:numId w:val="1010"/>
        </w:numPr>
      </w:pPr>
      <w:r>
        <w:t xml:space="preserve">they are a win for</w:t>
      </w:r>
      <w:r>
        <w:t xml:space="preserve"> </w:t>
      </w:r>
      <w:r>
        <w:rPr>
          <w:i/>
          <w:iCs/>
        </w:rPr>
        <w:t xml:space="preserve">you</w:t>
      </w:r>
      <w:r>
        <w:t xml:space="preserve">, for the reasons outlined in section</w:t>
      </w:r>
      <w:r>
        <w:t xml:space="preserve"> </w:t>
      </w:r>
      <w:r>
        <w:t xml:space="preserve">1.1</w:t>
      </w:r>
    </w:p>
    <w:p>
      <w:pPr>
        <w:pStyle w:val="FirstParagraph"/>
      </w:pPr>
      <w:r>
        <w:t xml:space="preserve">So, we hope that you enjoy and make the most of your Industrial Experience placement year in industry. The rest of this guide helps you to do just that. We wish you the best of luck on your journey and look forward to hearing how you get progress.</w:t>
      </w:r>
    </w:p>
    <w:p>
      <w:pPr>
        <w:pStyle w:val="CaptionedFigure"/>
      </w:pPr>
      <w:r>
        <w:drawing>
          <wp:inline>
            <wp:extent cx="5120640" cy="2263140"/>
            <wp:effectExtent b="0" l="0" r="0" t="0"/>
            <wp:docPr descr="Figure 1.2: Industrial Experience can be a win-win-win situation for all three parties involved: you, your employer and your University. Picture adapted from an original Creative Commons BY image of the UEFA Champions League Trophy by David Flores on Wikimedia Commons w.wiki/6Ubh" title="" id="59" name="Picture"/>
            <a:graphic>
              <a:graphicData uri="http://schemas.openxmlformats.org/drawingml/2006/picture">
                <pic:pic>
                  <pic:nvPicPr>
                    <pic:cNvPr descr="images/winwinwin.png" id="60" name="Picture"/>
                    <pic:cNvPicPr>
                      <a:picLocks noChangeArrowheads="1" noChangeAspect="1"/>
                    </pic:cNvPicPr>
                  </pic:nvPicPr>
                  <pic:blipFill>
                    <a:blip r:embed="rId58"/>
                    <a:stretch>
                      <a:fillRect/>
                    </a:stretch>
                  </pic:blipFill>
                  <pic:spPr bwMode="auto">
                    <a:xfrm>
                      <a:off x="0" y="0"/>
                      <a:ext cx="5120640" cy="2263140"/>
                    </a:xfrm>
                    <a:prstGeom prst="rect">
                      <a:avLst/>
                    </a:prstGeom>
                    <a:noFill/>
                    <a:ln w="9525">
                      <a:noFill/>
                      <a:headEnd/>
                      <a:tailEnd/>
                    </a:ln>
                  </pic:spPr>
                </pic:pic>
              </a:graphicData>
            </a:graphic>
          </wp:inline>
        </w:drawing>
      </w:r>
    </w:p>
    <w:p>
      <w:pPr>
        <w:pStyle w:val="ImageCaption"/>
      </w:pPr>
      <w:bookmarkStart w:id="61" w:name="fig:winwinwin-fig"/>
      <w:bookmarkEnd w:id="61"/>
      <w:r>
        <w:t xml:space="preserve">Figure 1.2: Industrial Experience can be a win-win-win situation for all three parties involved: you, your employer</w:t>
      </w:r>
      <w:r>
        <w:t xml:space="preserve"> </w:t>
      </w:r>
      <w:r>
        <w:rPr>
          <w:i/>
          <w:iCs/>
        </w:rPr>
        <w:t xml:space="preserve">and</w:t>
      </w:r>
      <w:r>
        <w:t xml:space="preserve"> </w:t>
      </w:r>
      <w:r>
        <w:t xml:space="preserve">your University. Picture adapted from an original</w:t>
      </w:r>
      <w:r>
        <w:t xml:space="preserve"> </w:t>
      </w:r>
      <w:hyperlink r:id="rId62">
        <w:r>
          <w:rPr>
            <w:rStyle w:val="Hyperlink"/>
          </w:rPr>
          <w:t xml:space="preserve">Creative Commons BY</w:t>
        </w:r>
      </w:hyperlink>
      <w:r>
        <w:t xml:space="preserve"> </w:t>
      </w:r>
      <w:r>
        <w:t xml:space="preserve">image of the UEFA Champions League Trophy by David Flores on Wikimedia Commons</w:t>
      </w:r>
      <w:r>
        <w:t xml:space="preserve"> </w:t>
      </w:r>
      <w:hyperlink r:id="rId63">
        <w:r>
          <w:rPr>
            <w:rStyle w:val="Hyperlink"/>
          </w:rPr>
          <w:t xml:space="preserve">w.wiki/6Ubh</w:t>
        </w:r>
      </w:hyperlink>
    </w:p>
    <w:bookmarkEnd w:id="64"/>
    <w:bookmarkEnd w:id="65"/>
    <w:bookmarkStart w:id="83"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3810000" cy="2540000"/>
            <wp:effectExtent b="0" l="0" r="0" t="0"/>
            <wp:docPr descr="Figure 2.1: Understanding the aims of Industrial Experience will help you get the most of out the year. Your placement year shouldn’t be like the Battle of Waterloo but it should be an opportunity for you to learn and grow as a professional. Panoramic picture of Waterloo Place on the Oxford Road in Manchester" title="" id="67" name="Picture"/>
            <a:graphic>
              <a:graphicData uri="http://schemas.openxmlformats.org/drawingml/2006/picture">
                <pic:pic>
                  <pic:nvPicPr>
                    <pic:cNvPr descr="images/waterloo.jpg" id="68" name="Picture"/>
                    <pic:cNvPicPr>
                      <a:picLocks noChangeArrowheads="1" noChangeAspect="1"/>
                    </pic:cNvPicPr>
                  </pic:nvPicPr>
                  <pic:blipFill>
                    <a:blip r:embed="rId6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9" w:name="fig:aims-fig"/>
      <w:bookmarkEnd w:id="69"/>
      <w:r>
        <w:t xml:space="preserve">Figure 2.1: Understanding the aims of Industrial Experience will help you get the most of out the year. Your placement year shouldn’t be like the</w:t>
      </w:r>
      <w:r>
        <w:t xml:space="preserve"> </w:t>
      </w:r>
      <w:hyperlink r:id="rId70">
        <w:r>
          <w:rPr>
            <w:rStyle w:val="Hyperlink"/>
          </w:rPr>
          <w:t xml:space="preserve">Battle of Waterloo</w:t>
        </w:r>
      </w:hyperlink>
      <w:r>
        <w:t xml:space="preserve"> </w:t>
      </w:r>
      <w:r>
        <w:t xml:space="preserve">but it should be an opportunity for you to learn and grow as a professional. Panoramic picture of Waterloo Place on the Oxford Road in Manchester</w:t>
      </w:r>
    </w:p>
    <w:bookmarkStart w:id="71"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your experience other students on your course via PASS, Student Societies and other teaching activities</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71"/>
    <w:bookmarkStart w:id="73"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72">
        <w:r>
          <w:rPr>
            <w:rStyle w:val="Hyperlink"/>
          </w:rPr>
          <w:t xml:space="preserve">soft skills</w:t>
        </w:r>
      </w:hyperlink>
      <w:r>
        <w:t xml:space="preserve"> </w:t>
      </w:r>
      <w:r>
        <w:t xml:space="preserve">, are important such as:</w:t>
      </w:r>
    </w:p>
    <w:p>
      <w:pPr>
        <w:pStyle w:val="Compact"/>
        <w:numPr>
          <w:ilvl w:val="0"/>
          <w:numId w:val="1013"/>
        </w:numPr>
      </w:pPr>
      <w:r>
        <w:t xml:space="preserve">Teamwork</w:t>
      </w:r>
      <w:r>
        <w:t xml:space="preserve"> </w:t>
      </w:r>
      <w:r>
        <w:t xml:space="preserve">(</w:t>
      </w:r>
      <w:hyperlink w:anchor="ref-soft">
        <w:r>
          <w:rPr>
            <w:rStyle w:val="Hyperlink"/>
          </w:rPr>
          <w:t xml:space="preserve">CareersService, 2025e</w:t>
        </w:r>
      </w:hyperlink>
      <w:r>
        <w:t xml:space="preserve">)</w:t>
      </w:r>
    </w:p>
    <w:p>
      <w:pPr>
        <w:pStyle w:val="Compact"/>
        <w:numPr>
          <w:ilvl w:val="0"/>
          <w:numId w:val="1013"/>
        </w:numPr>
      </w:pPr>
      <w:r>
        <w:t xml:space="preserve">Leadership</w:t>
      </w:r>
      <w:r>
        <w:t xml:space="preserve"> </w:t>
      </w:r>
      <w:r>
        <w:t xml:space="preserve">(</w:t>
      </w:r>
      <w:hyperlink w:anchor="ref-transferable">
        <w:r>
          <w:rPr>
            <w:rStyle w:val="Hyperlink"/>
          </w:rPr>
          <w:t xml:space="preserve">CareersService, 2025h</w:t>
        </w:r>
      </w:hyperlink>
      <w:r>
        <w:t xml:space="preserve">)</w:t>
      </w:r>
    </w:p>
    <w:p>
      <w:pPr>
        <w:pStyle w:val="Compact"/>
        <w:numPr>
          <w:ilvl w:val="0"/>
          <w:numId w:val="1013"/>
        </w:numPr>
      </w:pPr>
      <w:r>
        <w:t xml:space="preserve">Adaptability</w:t>
      </w:r>
      <w:r>
        <w:t xml:space="preserve"> </w:t>
      </w:r>
      <w:r>
        <w:t xml:space="preserve">(</w:t>
      </w:r>
      <w:hyperlink w:anchor="ref-professionalism">
        <w:r>
          <w:rPr>
            <w:rStyle w:val="Hyperlink"/>
          </w:rPr>
          <w:t xml:space="preserve">CareersService, 2025g</w:t>
        </w:r>
      </w:hyperlink>
      <w:r>
        <w:t xml:space="preserve">)</w:t>
      </w:r>
    </w:p>
    <w:p>
      <w:pPr>
        <w:pStyle w:val="Compact"/>
        <w:numPr>
          <w:ilvl w:val="0"/>
          <w:numId w:val="1013"/>
        </w:numPr>
      </w:pPr>
      <w:r>
        <w:t xml:space="preserve">Negotiation</w:t>
      </w:r>
      <w:r>
        <w:t xml:space="preserve"> </w:t>
      </w:r>
      <w:r>
        <w:t xml:space="preserve">(</w:t>
      </w:r>
      <w:hyperlink w:anchor="ref-verbalising">
        <w:r>
          <w:rPr>
            <w:rStyle w:val="Hyperlink"/>
          </w:rPr>
          <w:t xml:space="preserve">Hull, 2025i</w:t>
        </w:r>
      </w:hyperlink>
      <w:r>
        <w:t xml:space="preserve">)</w:t>
      </w:r>
    </w:p>
    <w:p>
      <w:pPr>
        <w:pStyle w:val="Compact"/>
        <w:numPr>
          <w:ilvl w:val="0"/>
          <w:numId w:val="1013"/>
        </w:numPr>
      </w:pPr>
      <w:r>
        <w:t xml:space="preserve">Communication:</w:t>
      </w:r>
    </w:p>
    <w:p>
      <w:pPr>
        <w:pStyle w:val="Compact"/>
        <w:numPr>
          <w:ilvl w:val="1"/>
          <w:numId w:val="1014"/>
        </w:numPr>
      </w:pPr>
      <w:r>
        <w:t xml:space="preserve">Reading</w:t>
      </w:r>
      <w:r>
        <w:t xml:space="preserve"> </w:t>
      </w:r>
      <w:r>
        <w:t xml:space="preserve">(</w:t>
      </w:r>
      <w:hyperlink w:anchor="ref-reading">
        <w:r>
          <w:rPr>
            <w:rStyle w:val="Hyperlink"/>
          </w:rPr>
          <w:t xml:space="preserve">Hull, 2025e</w:t>
        </w:r>
      </w:hyperlink>
      <w:r>
        <w:t xml:space="preserve">)</w:t>
      </w:r>
    </w:p>
    <w:p>
      <w:pPr>
        <w:pStyle w:val="Compact"/>
        <w:numPr>
          <w:ilvl w:val="1"/>
          <w:numId w:val="1014"/>
        </w:numPr>
      </w:pPr>
      <w:r>
        <w:t xml:space="preserve">Writing</w:t>
      </w:r>
      <w:r>
        <w:t xml:space="preserve"> </w:t>
      </w:r>
      <w:r>
        <w:t xml:space="preserve">(</w:t>
      </w:r>
      <w:hyperlink w:anchor="ref-writing">
        <w:r>
          <w:rPr>
            <w:rStyle w:val="Hyperlink"/>
          </w:rPr>
          <w:t xml:space="preserve">Hull, 2025j</w:t>
        </w:r>
      </w:hyperlink>
      <w:r>
        <w:t xml:space="preserve">)</w:t>
      </w:r>
    </w:p>
    <w:p>
      <w:pPr>
        <w:pStyle w:val="Compact"/>
        <w:numPr>
          <w:ilvl w:val="1"/>
          <w:numId w:val="1014"/>
        </w:numPr>
      </w:pPr>
      <w:r>
        <w:t xml:space="preserve">Speaking</w:t>
      </w:r>
      <w:r>
        <w:t xml:space="preserve"> </w:t>
      </w:r>
      <w:r>
        <w:t xml:space="preserve">(</w:t>
      </w:r>
      <w:hyperlink w:anchor="ref-speaking">
        <w:r>
          <w:rPr>
            <w:rStyle w:val="Hyperlink"/>
          </w:rPr>
          <w:t xml:space="preserve">Hull, 2025f</w:t>
        </w:r>
      </w:hyperlink>
      <w:r>
        <w:t xml:space="preserve">)</w:t>
      </w:r>
    </w:p>
    <w:p>
      <w:pPr>
        <w:pStyle w:val="Compact"/>
        <w:numPr>
          <w:ilvl w:val="1"/>
          <w:numId w:val="1014"/>
        </w:numPr>
      </w:pPr>
      <w:r>
        <w:t xml:space="preserve">Listening</w:t>
      </w:r>
      <w:r>
        <w:t xml:space="preserve"> </w:t>
      </w:r>
      <w:r>
        <w:t xml:space="preserve">(</w:t>
      </w:r>
      <w:hyperlink w:anchor="ref-hearing">
        <w:r>
          <w:rPr>
            <w:rStyle w:val="Hyperlink"/>
          </w:rPr>
          <w:t xml:space="preserve">Hull, 2025d</w:t>
        </w:r>
      </w:hyperlink>
      <w:r>
        <w:t xml:space="preserve">)</w:t>
      </w:r>
    </w:p>
    <w:p>
      <w:pPr>
        <w:pStyle w:val="FirstParagraph"/>
      </w:pPr>
      <w:r>
        <w:t xml:space="preserve">Your placement is an opportunity to develop these professional skills, while also deepening and broadening your technical knowledge.</w:t>
      </w:r>
    </w:p>
    <w:bookmarkEnd w:id="73"/>
    <w:bookmarkStart w:id="79" w:name="audit"/>
    <w:p>
      <w:pPr>
        <w:pStyle w:val="Heading2"/>
      </w:pPr>
      <w:r>
        <w:rPr>
          <w:rStyle w:val="SectionNumber"/>
        </w:rPr>
        <w:t xml:space="preserve">2.3</w:t>
      </w:r>
      <w:r>
        <w:tab/>
      </w:r>
      <w:r>
        <w:t xml:space="preserve">Audit your professional skills</w:t>
      </w:r>
    </w:p>
    <w:p>
      <w:pPr>
        <w:pStyle w:val="FirstParagraph"/>
      </w:pPr>
      <w:r>
        <w:t xml:space="preserve">We require students to audit their skills at the beginning and end of their placements as shown in figure</w:t>
      </w:r>
      <w:r>
        <w:t xml:space="preserve"> </w:t>
      </w:r>
      <w:r>
        <w:t xml:space="preserve">2.2</w:t>
      </w:r>
      <w:r>
        <w:t xml:space="preserve">. Your employer will probably ask you to do something similar during your regular meetings with your manager.</w:t>
      </w:r>
    </w:p>
    <w:p>
      <w:pPr>
        <w:pStyle w:val="CaptionedFigure"/>
      </w:pPr>
      <w:r>
        <w:drawing>
          <wp:inline>
            <wp:extent cx="5334000" cy="3000375"/>
            <wp:effectExtent b="0" l="0" r="0" t="0"/>
            <wp:docPr descr="Figure 2.2: The skills audit you complete at the beginning and end of your placement will help you track your progress during your Industrial Experience year. The audits will also develop your self-awareness and better articulate what you have to offer to prospective employer in the future, find out more at www.careers.manchester.ac.uk/options/skills/myskills (CareersService, 2025f)" title="" id="75" name="Picture"/>
            <a:graphic>
              <a:graphicData uri="http://schemas.openxmlformats.org/drawingml/2006/picture">
                <pic:pic>
                  <pic:nvPicPr>
                    <pic:cNvPr descr="images/skills-audit-graphic.jp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7" w:name="fig:skillsaudit-fig"/>
      <w:bookmarkEnd w:id="77"/>
      <w:r>
        <w:t xml:space="preserve">Figure 2.2: The skills audit you complete at the beginning and end of your placement will help you track your progress during your Industrial Experience year. The audits will also develop your self-awareness and better articulate what you have to offer to prospective employer in the future, find out more at</w:t>
      </w:r>
      <w:r>
        <w:t xml:space="preserve"> </w:t>
      </w:r>
      <w:hyperlink r:id="rId78">
        <w:r>
          <w:rPr>
            <w:rStyle w:val="Hyperlink"/>
          </w:rPr>
          <w:t xml:space="preserve">www.careers.manchester.ac.uk/options/skills/myskills</w:t>
        </w:r>
      </w:hyperlink>
      <w:r>
        <w:t xml:space="preserve"> </w:t>
      </w:r>
      <w:r>
        <w:t xml:space="preserve">(</w:t>
      </w:r>
      <w:hyperlink w:anchor="ref-audit">
        <w:r>
          <w:rPr>
            <w:rStyle w:val="Hyperlink"/>
          </w:rPr>
          <w:t xml:space="preserve">CareersService, 2025f</w:t>
        </w:r>
      </w:hyperlink>
      <w:r>
        <w:t xml:space="preserve">)</w:t>
      </w:r>
    </w:p>
    <w:bookmarkEnd w:id="79"/>
    <w:bookmarkStart w:id="81"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5"/>
        </w:numPr>
      </w:pPr>
      <w:r>
        <w:t xml:space="preserve">My Learning Essentials: Develop your digital capabilities resource.</w:t>
      </w:r>
      <w:r>
        <w:t xml:space="preserve"> </w:t>
      </w:r>
      <w:hyperlink r:id="rId80">
        <w:r>
          <w:rPr>
            <w:rStyle w:val="Hyperlink"/>
          </w:rPr>
          <w:t xml:space="preserve">education.library.manchester.ac.uk/none-programme-content/digital-capabilities/</w:t>
        </w:r>
      </w:hyperlink>
    </w:p>
    <w:p>
      <w:pPr>
        <w:pStyle w:val="Compact"/>
        <w:numPr>
          <w:ilvl w:val="0"/>
          <w:numId w:val="1015"/>
        </w:numPr>
      </w:pPr>
      <w:r>
        <w:t xml:space="preserve">My Skills Development – on CareerConnect</w:t>
      </w:r>
      <w:r>
        <w:t xml:space="preserve"> </w:t>
      </w:r>
      <w:hyperlink r:id="rId78">
        <w:r>
          <w:rPr>
            <w:rStyle w:val="Hyperlink"/>
          </w:rPr>
          <w:t xml:space="preserve">www.careers.manchester.ac.uk/options/skills/myskills/</w:t>
        </w:r>
      </w:hyperlink>
      <w:r>
        <w:t xml:space="preserve"> </w:t>
      </w:r>
      <w:r>
        <w:t xml:space="preserve">(</w:t>
      </w:r>
      <w:hyperlink w:anchor="ref-audit">
        <w:r>
          <w:rPr>
            <w:rStyle w:val="Hyperlink"/>
          </w:rPr>
          <w:t xml:space="preserve">CareersService, 2025f</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6"/>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6"/>
        </w:numPr>
      </w:pPr>
      <w:r>
        <w:t xml:space="preserve">‘</w:t>
      </w:r>
      <w:r>
        <w:t xml:space="preserve">Digital skills in AI and generative AI</w:t>
      </w:r>
      <w:r>
        <w:t xml:space="preserve">’</w:t>
      </w:r>
      <w:r>
        <w:t xml:space="preserve"> </w:t>
      </w:r>
      <w:r>
        <w:t xml:space="preserve">question set, which also has its own resource bank</w:t>
      </w:r>
    </w:p>
    <w:bookmarkEnd w:id="81"/>
    <w:bookmarkStart w:id="82" w:name="development"/>
    <w:p>
      <w:pPr>
        <w:pStyle w:val="Heading2"/>
      </w:pPr>
      <w:r>
        <w:rPr>
          <w:rStyle w:val="SectionNumber"/>
        </w:rPr>
        <w:t xml:space="preserve">2.5</w:t>
      </w:r>
      <w:r>
        <w:tab/>
      </w:r>
      <w:r>
        <w:t xml:space="preserve">Recording your professional development</w:t>
      </w:r>
    </w:p>
    <w:p>
      <w:pPr>
        <w:pStyle w:val="FirstParagraph"/>
      </w:pPr>
      <w:r>
        <w:t xml:space="preserve">From work with employers, we know they value stories that you can tell about how you have developed your skills and capabilities through your studies and work. You can use the language from your Discovery tool reports to update your CV and online professional profile to help you record your professional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82"/>
    <w:bookmarkEnd w:id="83"/>
    <w:bookmarkStart w:id="104"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described in section</w:t>
      </w:r>
      <w:r>
        <w:t xml:space="preserve"> </w:t>
      </w:r>
      <w:r>
        <w:t xml:space="preserve">3.1</w:t>
      </w:r>
      <w:r>
        <w:t xml:space="preserve"> </w:t>
      </w:r>
      <w:r>
        <w:t xml:space="preserve">and illustrated in figure</w:t>
      </w:r>
      <w:r>
        <w:t xml:space="preserve"> </w:t>
      </w:r>
      <w:r>
        <w:t xml:space="preserve">3.2</w:t>
      </w:r>
    </w:p>
    <w:p>
      <w:pPr>
        <w:pStyle w:val="CaptionedFigure"/>
      </w:pPr>
      <w:r>
        <w:drawing>
          <wp:inline>
            <wp:extent cx="3810000" cy="2540000"/>
            <wp:effectExtent b="0" l="0" r="0" t="0"/>
            <wp:docPr descr="Figure 3.1: A panoramic picture of University Place Manchester" title="" id="85" name="Picture"/>
            <a:graphic>
              <a:graphicData uri="http://schemas.openxmlformats.org/drawingml/2006/picture">
                <pic:pic>
                  <pic:nvPicPr>
                    <pic:cNvPr descr="images/uniplace.jpg" id="86" name="Picture"/>
                    <pic:cNvPicPr>
                      <a:picLocks noChangeArrowheads="1" noChangeAspect="1"/>
                    </pic:cNvPicPr>
                  </pic:nvPicPr>
                  <pic:blipFill>
                    <a:blip r:embed="rId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87" w:name="fig:reqs-fig"/>
      <w:bookmarkEnd w:id="87"/>
      <w:r>
        <w:t xml:space="preserve">Figure 3.1: A panoramic picture of University Place Manchester</w:t>
      </w:r>
    </w:p>
    <w:bookmarkStart w:id="94"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shown in figure</w:t>
      </w:r>
      <w:r>
        <w:t xml:space="preserve"> </w:t>
      </w:r>
      <w:r>
        <w:t xml:space="preserve">3.2</w:t>
      </w:r>
      <w:r>
        <w:t xml:space="preserve"> </w:t>
      </w:r>
      <w:r>
        <w:t xml:space="preserve">are:</w:t>
      </w:r>
    </w:p>
    <w:p>
      <w:pPr>
        <w:pStyle w:val="Compact"/>
        <w:numPr>
          <w:ilvl w:val="0"/>
          <w:numId w:val="1017"/>
        </w:numPr>
      </w:pPr>
      <w:r>
        <w:t xml:space="preserve">You find a suitable placement. Help is available from academic staff, your peers and the careers service, but it is your responsibility to find a job. We will help you but you’ll need to help yourself too, see section</w:t>
      </w:r>
      <w:r>
        <w:t xml:space="preserve"> </w:t>
      </w:r>
      <w:r>
        <w:t xml:space="preserve">3.2</w:t>
      </w:r>
    </w:p>
    <w:p>
      <w:pPr>
        <w:pStyle w:val="Compact"/>
        <w:numPr>
          <w:ilvl w:val="0"/>
          <w:numId w:val="1017"/>
        </w:numPr>
      </w:pPr>
      <w:r>
        <w:t xml:space="preserve">You should be registered on IE, this may require that you change degree program. Bachelors students can change onto and off IE any point up until the end of your by filling in the</w:t>
      </w:r>
      <w:r>
        <w:t xml:space="preserve"> </w:t>
      </w:r>
      <w:hyperlink r:id="rId88">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UoM, 2025e</w:t>
        </w:r>
      </w:hyperlink>
      <w:r>
        <w:t xml:space="preserve">)</w:t>
      </w:r>
    </w:p>
    <w:p>
      <w:pPr>
        <w:pStyle w:val="Compact"/>
        <w:numPr>
          <w:ilvl w:val="0"/>
          <w:numId w:val="1017"/>
        </w:numPr>
      </w:pPr>
      <w:r>
        <w:t xml:space="preserve">You have received a job offer and make an application for IE via</w:t>
      </w:r>
      <w:r>
        <w:t xml:space="preserve"> </w:t>
      </w:r>
      <w:hyperlink r:id="rId89">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UoM, 2025i</w:t>
        </w:r>
      </w:hyperlink>
      <w:r>
        <w:t xml:space="preserve">)</w:t>
      </w:r>
    </w:p>
    <w:p>
      <w:pPr>
        <w:pStyle w:val="Compact"/>
        <w:numPr>
          <w:ilvl w:val="0"/>
          <w:numId w:val="1017"/>
        </w:numPr>
      </w:pPr>
      <w:r>
        <w:t xml:space="preserve">The University formally approves your placement application before you start work</w:t>
      </w:r>
    </w:p>
    <w:p>
      <w:pPr>
        <w:pStyle w:val="Compact"/>
        <w:numPr>
          <w:ilvl w:val="0"/>
          <w:numId w:val="1017"/>
        </w:numPr>
      </w:pPr>
      <w:r>
        <w:t xml:space="preserve">You formally accept the job offer from the employer and sign a contract of employment</w:t>
      </w:r>
    </w:p>
    <w:p>
      <w:pPr>
        <w:pStyle w:val="CaptionedFigure"/>
      </w:pPr>
      <w:r>
        <w:drawing>
          <wp:inline>
            <wp:extent cx="5334000" cy="2940423"/>
            <wp:effectExtent b="0" l="0" r="0" t="0"/>
            <wp:docPr descr="Figure 3.2: Once you’ve received a job offer you need to: (1) check you are registered on IE (2) Tell us where you are going (3) Wait for approval and finally (4) Have your placement formally approved against the requirements outlined in section 3.1." title="" id="91" name="Picture"/>
            <a:graphic>
              <a:graphicData uri="http://schemas.openxmlformats.org/drawingml/2006/picture">
                <pic:pic>
                  <pic:nvPicPr>
                    <pic:cNvPr descr="images/plans.png" id="92" name="Picture"/>
                    <pic:cNvPicPr>
                      <a:picLocks noChangeArrowheads="1" noChangeAspect="1"/>
                    </pic:cNvPicPr>
                  </pic:nvPicPr>
                  <pic:blipFill>
                    <a:blip r:embed="rId90"/>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93" w:name="fig:plans-fig"/>
      <w:bookmarkEnd w:id="93"/>
      <w:r>
        <w:t xml:space="preserve">Figure 3.2: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r>
        <w:t xml:space="preserve">.</w:t>
      </w:r>
    </w:p>
    <w:bookmarkEnd w:id="94"/>
    <w:bookmarkStart w:id="97"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8"/>
        </w:numPr>
      </w:pPr>
      <w:r>
        <w:t xml:space="preserve">You will need to prepare and debug your CV, as covered in COMP101 and COMP2CARS, see</w:t>
      </w:r>
      <w:r>
        <w:t xml:space="preserve"> </w:t>
      </w:r>
      <w:hyperlink r:id="rId95">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8"/>
        </w:numPr>
      </w:pPr>
      <w:r>
        <w:t xml:space="preserve">You need to find and apply for jobs, see</w:t>
      </w:r>
      <w:r>
        <w:t xml:space="preserve"> </w:t>
      </w:r>
      <w:hyperlink r:id="rId96">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8"/>
        </w:numPr>
      </w:pPr>
      <w:r>
        <w:t xml:space="preserve">You will need to attend any job interviews, assessment centres etc on-line or in person, sometimes multiple rounds, that you are invited to. You’ll need to be resilient and get used to</w:t>
      </w:r>
      <w:r>
        <w:t xml:space="preserve"> </w:t>
      </w:r>
      <w:r>
        <w:rPr>
          <w:i/>
          <w:iCs/>
        </w:rPr>
        <w:t xml:space="preserve">lots</w:t>
      </w:r>
      <w:r>
        <w:t xml:space="preserve"> </w:t>
      </w:r>
      <w:r>
        <w:t xml:space="preserve">of rejection, which is a normal part of job searching for most people.</w:t>
      </w:r>
    </w:p>
    <w:p>
      <w:pPr>
        <w:pStyle w:val="Compact"/>
        <w:numPr>
          <w:ilvl w:val="0"/>
          <w:numId w:val="1018"/>
        </w:numPr>
      </w:pPr>
      <w:r>
        <w:t xml:space="preserve">If you are made job offer that you’d like to accept you need tell us about it, BEFORE you sign any formal contract of employment</w:t>
      </w:r>
    </w:p>
    <w:bookmarkEnd w:id="97"/>
    <w:bookmarkStart w:id="98"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Ideally you will pass first time, but its OK to pass with resits, see section</w:t>
      </w:r>
      <w:r>
        <w:t xml:space="preserve"> </w:t>
      </w:r>
      <w:r>
        <w:t xml:space="preserve">8.4</w:t>
      </w:r>
      <w:r>
        <w:t xml:space="preserve">. Your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9"/>
        </w:numPr>
      </w:pPr>
      <w:r>
        <w:rPr>
          <w:rStyle w:val="VerbatimChar"/>
        </w:rPr>
        <w:t xml:space="preserve">BSc (Hons) Computer Science with Industrial Experience</w:t>
      </w:r>
    </w:p>
    <w:p>
      <w:pPr>
        <w:pStyle w:val="FirstParagraph"/>
      </w:pPr>
      <w:r>
        <w:t xml:space="preserve">Instead of:</w:t>
      </w:r>
    </w:p>
    <w:p>
      <w:pPr>
        <w:pStyle w:val="Compact"/>
        <w:numPr>
          <w:ilvl w:val="0"/>
          <w:numId w:val="1020"/>
        </w:numPr>
      </w:pPr>
      <w:r>
        <w:rPr>
          <w:rStyle w:val="VerbatimChar"/>
        </w:rPr>
        <w:t xml:space="preserve">BSc (Hons) Computer Science</w:t>
      </w:r>
      <w:r>
        <w:t xml:space="preserve">: the</w:t>
      </w:r>
      <w:r>
        <w:t xml:space="preserve"> </w:t>
      </w:r>
      <w:r>
        <w:t xml:space="preserve">“</w:t>
      </w:r>
      <w:r>
        <w:t xml:space="preserve">vanilla</w:t>
      </w:r>
      <w:r>
        <w:t xml:space="preserve">”</w:t>
      </w:r>
      <w:r>
        <w:t xml:space="preserve"> </w:t>
      </w:r>
      <w:r>
        <w:t xml:space="preserve">degree</w:t>
      </w:r>
    </w:p>
    <w:p>
      <w:pPr>
        <w:pStyle w:val="FirstParagraph"/>
      </w:pPr>
      <w:r>
        <w:t xml:space="preserve">Your placement year is also assessed, as described in chapter</w:t>
      </w:r>
      <w:r>
        <w:t xml:space="preserve"> </w:t>
      </w:r>
      <w:r>
        <w:t xml:space="preserve">9</w:t>
      </w:r>
      <w:r>
        <w:t xml:space="preserve">.</w:t>
      </w:r>
    </w:p>
    <w:bookmarkEnd w:id="98"/>
    <w:bookmarkStart w:id="99" w:name="visa-requirements"/>
    <w:p>
      <w:pPr>
        <w:pStyle w:val="Heading2"/>
      </w:pPr>
      <w:r>
        <w:rPr>
          <w:rStyle w:val="SectionNumber"/>
        </w:rPr>
        <w:t xml:space="preserve">3.4</w:t>
      </w:r>
      <w:r>
        <w:tab/>
      </w:r>
      <w:r>
        <w:t xml:space="preserve">Visa requirements</w:t>
      </w:r>
    </w:p>
    <w:p>
      <w:pPr>
        <w:pStyle w:val="FirstParagraph"/>
      </w:pPr>
      <w:r>
        <w:t xml:space="preserve">You MUST</w:t>
      </w:r>
      <w:r>
        <w:t xml:space="preserve"> </w:t>
      </w:r>
      <w:r>
        <w:rPr>
          <w:b/>
          <w:bCs/>
        </w:rPr>
        <w:t xml:space="preserve">CHECK</w:t>
      </w:r>
      <w:r>
        <w:t xml:space="preserve"> </w:t>
      </w:r>
      <w:r>
        <w:t xml:space="preserve">your visa. If you’re not a UK student and have a Student visa, you will need to extend your visa an extra year to include your placement year if you’re not already registered on IE. See</w:t>
      </w:r>
    </w:p>
    <w:p>
      <w:pPr>
        <w:pStyle w:val="Compact"/>
        <w:numPr>
          <w:ilvl w:val="0"/>
          <w:numId w:val="1021"/>
        </w:numPr>
      </w:pPr>
      <w:r>
        <w:t xml:space="preserve">Student Visas: Changing your Course</w:t>
      </w:r>
      <w:r>
        <w:t xml:space="preserve"> </w:t>
      </w:r>
      <w:r>
        <w:t xml:space="preserve">(</w:t>
      </w:r>
      <w:hyperlink w:anchor="ref-changing">
        <w:r>
          <w:rPr>
            <w:rStyle w:val="Hyperlink"/>
          </w:rPr>
          <w:t xml:space="preserve">UoM, 2025g</w:t>
        </w:r>
      </w:hyperlink>
      <w:r>
        <w:t xml:space="preserve">)</w:t>
      </w:r>
    </w:p>
    <w:p>
      <w:pPr>
        <w:pStyle w:val="Compact"/>
        <w:numPr>
          <w:ilvl w:val="0"/>
          <w:numId w:val="1021"/>
        </w:numPr>
      </w:pPr>
      <w:r>
        <w:t xml:space="preserve">Student immigration and visas</w:t>
      </w:r>
      <w:r>
        <w:t xml:space="preserve"> </w:t>
      </w:r>
      <w:r>
        <w:t xml:space="preserve">(</w:t>
      </w:r>
      <w:hyperlink w:anchor="ref-immigration">
        <w:r>
          <w:rPr>
            <w:rStyle w:val="Hyperlink"/>
          </w:rPr>
          <w:t xml:space="preserve">StudentSupport, 2025b</w:t>
        </w:r>
      </w:hyperlink>
      <w:r>
        <w:t xml:space="preserve">)</w:t>
      </w:r>
    </w:p>
    <w:bookmarkEnd w:id="99"/>
    <w:bookmarkStart w:id="102"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CareersService, 2025b</w:t>
        </w:r>
      </w:hyperlink>
      <w:r>
        <w:t xml:space="preserve">;</w:t>
      </w:r>
      <w:r>
        <w:t xml:space="preserve"> </w:t>
      </w:r>
      <w:hyperlink w:anchor="ref-workingduringstudy">
        <w:r>
          <w:rPr>
            <w:rStyle w:val="Hyperlink"/>
          </w:rPr>
          <w:t xml:space="preserve">StudentSupport, 2025d</w:t>
        </w:r>
      </w:hyperlink>
      <w:r>
        <w:t xml:space="preserve">)</w:t>
      </w:r>
      <w:r>
        <w:t xml:space="preserve"> </w:t>
      </w:r>
      <w:r>
        <w:t xml:space="preserve">This applies to:</w:t>
      </w:r>
    </w:p>
    <w:p>
      <w:pPr>
        <w:pStyle w:val="Compact"/>
        <w:numPr>
          <w:ilvl w:val="0"/>
          <w:numId w:val="1022"/>
        </w:numPr>
      </w:pPr>
      <w:r>
        <w:t xml:space="preserve">Students from the UK and EU</w:t>
      </w:r>
    </w:p>
    <w:p>
      <w:pPr>
        <w:pStyle w:val="Compact"/>
        <w:numPr>
          <w:ilvl w:val="0"/>
          <w:numId w:val="1022"/>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100">
        <w:r>
          <w:rPr>
            <w:rStyle w:val="Hyperlink"/>
          </w:rPr>
          <w:t xml:space="preserve">University’s vacation dates</w:t>
        </w:r>
      </w:hyperlink>
      <w:r>
        <w:t xml:space="preserve"> </w:t>
      </w:r>
      <w:r>
        <w:t xml:space="preserve">(</w:t>
      </w:r>
      <w:hyperlink w:anchor="ref-keydates">
        <w:r>
          <w:rPr>
            <w:rStyle w:val="Hyperlink"/>
          </w:rPr>
          <w:t xml:space="preserve">UoM, 2025c</w:t>
        </w:r>
      </w:hyperlink>
      <w:r>
        <w:t xml:space="preserve">)</w:t>
      </w:r>
      <w:r>
        <w:t xml:space="preserve">, including Christmas, Easter and Summer. See</w:t>
      </w:r>
      <w:r>
        <w:t xml:space="preserve"> </w:t>
      </w:r>
      <w:hyperlink r:id="rId101">
        <w:r>
          <w:rPr>
            <w:rStyle w:val="Hyperlink"/>
          </w:rPr>
          <w:t xml:space="preserve">Student Visas: Working during your Studies</w:t>
        </w:r>
      </w:hyperlink>
      <w:r>
        <w:t xml:space="preserve"> </w:t>
      </w:r>
      <w:r>
        <w:t xml:space="preserve">(</w:t>
      </w:r>
      <w:hyperlink w:anchor="ref-workingduringstudy">
        <w:r>
          <w:rPr>
            <w:rStyle w:val="Hyperlink"/>
          </w:rPr>
          <w:t xml:space="preserve">StudentSupport, 2025d</w:t>
        </w:r>
      </w:hyperlink>
      <w:r>
        <w:t xml:space="preserve">)</w:t>
      </w:r>
    </w:p>
    <w:bookmarkEnd w:id="102"/>
    <w:bookmarkStart w:id="103"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these are described in the next part, chapter</w:t>
      </w:r>
      <w:r>
        <w:t xml:space="preserve"> </w:t>
      </w:r>
      <w:r>
        <w:t xml:space="preserve">4</w:t>
      </w:r>
      <w:r>
        <w:t xml:space="preserve">.</w:t>
      </w:r>
    </w:p>
    <w:bookmarkEnd w:id="103"/>
    <w:bookmarkEnd w:id="104"/>
    <w:bookmarkStart w:id="122"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UoM, 2025h</w:t>
        </w:r>
      </w:hyperlink>
      <w:r>
        <w:t xml:space="preserve">)</w:t>
      </w:r>
    </w:p>
    <w:p>
      <w:pPr>
        <w:pStyle w:val="CaptionedFigure"/>
      </w:pPr>
      <w:r>
        <w:drawing>
          <wp:inline>
            <wp:extent cx="3810000" cy="2540000"/>
            <wp:effectExtent b="0" l="0" r="0" t="0"/>
            <wp:docPr descr="Figure 4.1: A panoramic picture of the Queen’s Arch and the Whitworth Building in Manchester. Many students do their Industrial Experience in Manchester, see git.io/manc (Hull, 2025h). Most students work in the UK where London is often the most popular destination for IE. If you’d like to, it is possible to work outside the UK provided certain conditions are met. Those conditions are outlined in this chapter." title="" id="106" name="Picture"/>
            <a:graphic>
              <a:graphicData uri="http://schemas.openxmlformats.org/drawingml/2006/picture">
                <pic:pic>
                  <pic:nvPicPr>
                    <pic:cNvPr descr="images/queensarch.jpg" id="107" name="Picture"/>
                    <pic:cNvPicPr>
                      <a:picLocks noChangeArrowheads="1" noChangeAspect="1"/>
                    </pic:cNvPicPr>
                  </pic:nvPicPr>
                  <pic:blipFill>
                    <a:blip r:embed="rId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8" w:name="fig:rothwell-fig"/>
      <w:bookmarkEnd w:id="108"/>
      <w:r>
        <w:t xml:space="preserve">Figure 4.1: A panoramic picture of the Queen’s Arch and the</w:t>
      </w:r>
      <w:r>
        <w:t xml:space="preserve"> </w:t>
      </w:r>
      <w:hyperlink r:id="rId53">
        <w:r>
          <w:rPr>
            <w:rStyle w:val="Hyperlink"/>
          </w:rPr>
          <w:t xml:space="preserve">Whitworth Building</w:t>
        </w:r>
      </w:hyperlink>
      <w:r>
        <w:t xml:space="preserve"> </w:t>
      </w:r>
      <w:r>
        <w:t xml:space="preserve">in Manchester. Many students do their Industrial Experience in Manchester, see</w:t>
      </w:r>
      <w:r>
        <w:t xml:space="preserve"> </w:t>
      </w:r>
      <w:hyperlink r:id="rId109">
        <w:r>
          <w:rPr>
            <w:rStyle w:val="Hyperlink"/>
          </w:rPr>
          <w:t xml:space="preserve">git.io/manc</w:t>
        </w:r>
      </w:hyperlink>
      <w:r>
        <w:t xml:space="preserve"> </w:t>
      </w:r>
      <w:r>
        <w:t xml:space="preserve">(</w:t>
      </w:r>
      <w:hyperlink w:anchor="ref-manc">
        <w:r>
          <w:rPr>
            <w:rStyle w:val="Hyperlink"/>
          </w:rPr>
          <w:t xml:space="preserve">Hull, 2025h</w:t>
        </w:r>
      </w:hyperlink>
      <w:r>
        <w:t xml:space="preserve">)</w:t>
      </w:r>
      <w:r>
        <w:t xml:space="preserve">. Most students work in the UK where London is often the most popular destination for IE. If you’d like to, it is possible to work</w:t>
      </w:r>
      <w:r>
        <w:t xml:space="preserve"> </w:t>
      </w:r>
      <w:r>
        <w:rPr>
          <w:i/>
          <w:iCs/>
        </w:rPr>
        <w:t xml:space="preserve">outside</w:t>
      </w:r>
      <w:r>
        <w:t xml:space="preserve"> </w:t>
      </w:r>
      <w:r>
        <w:t xml:space="preserve">the UK provided certain conditions are met. Those conditions are outlined in this chapter.</w:t>
      </w:r>
    </w:p>
    <w:bookmarkStart w:id="112"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2025b</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3"/>
        </w:numPr>
      </w:pPr>
      <w:hyperlink r:id="rId110">
        <w:r>
          <w:rPr>
            <w:rStyle w:val="Hyperlink"/>
          </w:rPr>
          <w:t xml:space="preserve">GoinGlobal</w:t>
        </w:r>
      </w:hyperlink>
      <w:r>
        <w:t xml:space="preserve"> </w:t>
      </w:r>
      <w:r>
        <w:t xml:space="preserve">(</w:t>
      </w:r>
      <w:hyperlink w:anchor="ref-goinglobal">
        <w:r>
          <w:rPr>
            <w:rStyle w:val="Hyperlink"/>
          </w:rPr>
          <w:t xml:space="preserve">CareersService, 2025d</w:t>
        </w:r>
      </w:hyperlink>
      <w:r>
        <w:t xml:space="preserve">)</w:t>
      </w:r>
    </w:p>
    <w:p>
      <w:pPr>
        <w:pStyle w:val="Compact"/>
        <w:numPr>
          <w:ilvl w:val="0"/>
          <w:numId w:val="1023"/>
        </w:numPr>
      </w:pPr>
      <w:hyperlink r:id="rId111">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CareersService,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CivilServant, 2024</w:t>
        </w:r>
      </w:hyperlink>
      <w:r>
        <w:t xml:space="preserve">)</w:t>
      </w:r>
    </w:p>
    <w:bookmarkEnd w:id="112"/>
    <w:bookmarkStart w:id="121"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113">
        <w:r>
          <w:rPr>
            <w:rStyle w:val="Hyperlink"/>
          </w:rPr>
          <w:t xml:space="preserve">Fees &amp; funding</w:t>
        </w:r>
      </w:hyperlink>
      <w:r>
        <w:t xml:space="preserve"> </w:t>
      </w:r>
      <w:r>
        <w:t xml:space="preserve">and</w:t>
      </w:r>
      <w:r>
        <w:t xml:space="preserve"> </w:t>
      </w:r>
      <w:hyperlink r:id="rId114">
        <w:r>
          <w:rPr>
            <w:rStyle w:val="Hyperlink"/>
          </w:rPr>
          <w:t xml:space="preserve">Student visa holders</w:t>
        </w:r>
      </w:hyperlink>
    </w:p>
    <w:p>
      <w:pPr>
        <w:pStyle w:val="CaptionedFigure"/>
      </w:pPr>
      <w:r>
        <w:drawing>
          <wp:inline>
            <wp:extent cx="5334000" cy="1778000"/>
            <wp:effectExtent b="0" l="0" r="0" t="0"/>
            <wp:docPr descr="Figure 4.2: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116" name="Picture"/>
            <a:graphic>
              <a:graphicData uri="http://schemas.openxmlformats.org/drawingml/2006/picture">
                <pic:pic>
                  <pic:nvPicPr>
                    <pic:cNvPr descr="images/letsgooutside.png" id="117" name="Picture"/>
                    <pic:cNvPicPr>
                      <a:picLocks noChangeArrowheads="1" noChangeAspect="1"/>
                    </pic:cNvPicPr>
                  </pic:nvPicPr>
                  <pic:blipFill>
                    <a:blip r:embed="rId11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18" w:name="fig:notuk-fig"/>
      <w:bookmarkEnd w:id="118"/>
      <w:r>
        <w:t xml:space="preserve">Figure 4.2: You can do your Industrial Experience year outside the UK provided you have the right to work in that country or an employer is willing to sponsor the appropriate work visa for you. Either way, the University also needs to formally approve the placement. Creative Commons</w:t>
      </w:r>
      <w:r>
        <w:t xml:space="preserve"> </w:t>
      </w:r>
      <w:hyperlink r:id="rId119">
        <w:r>
          <w:rPr>
            <w:rStyle w:val="Hyperlink"/>
          </w:rPr>
          <w:t xml:space="preserve">BY SA</w:t>
        </w:r>
      </w:hyperlink>
      <w:r>
        <w:t xml:space="preserve"> </w:t>
      </w:r>
      <w:r>
        <w:t xml:space="preserve">licensed map of Europe by Rob984 via Wikimedia Commons</w:t>
      </w:r>
      <w:r>
        <w:t xml:space="preserve"> </w:t>
      </w:r>
      <w:hyperlink r:id="rId120">
        <w:r>
          <w:rPr>
            <w:rStyle w:val="Hyperlink"/>
          </w:rPr>
          <w:t xml:space="preserve">w.wiki/3FXK</w:t>
        </w:r>
      </w:hyperlink>
    </w:p>
    <w:bookmarkEnd w:id="121"/>
    <w:bookmarkEnd w:id="122"/>
    <w:bookmarkStart w:id="135" w:name="you"/>
    <w:p>
      <w:pPr>
        <w:pStyle w:val="Heading1"/>
      </w:pPr>
      <w:r>
        <w:rPr>
          <w:rStyle w:val="SectionNumber"/>
        </w:rPr>
        <w:t xml:space="preserve">5</w:t>
      </w:r>
      <w:r>
        <w:tab/>
      </w:r>
      <w:r>
        <w:t xml:space="preserve">Your Responsibilities on Industrial Experience</w:t>
      </w:r>
    </w:p>
    <w:p>
      <w:pPr>
        <w:pStyle w:val="FirstParagraph"/>
      </w:pPr>
      <w:r>
        <w:t xml:space="preserve">As a student on Industrial Experience you have a range of responsibilites to your employer, the University and yourself.</w:t>
      </w:r>
    </w:p>
    <w:p>
      <w:pPr>
        <w:pStyle w:val="CaptionedFigure"/>
      </w:pPr>
      <w:r>
        <w:drawing>
          <wp:inline>
            <wp:extent cx="3810000" cy="2540000"/>
            <wp:effectExtent b="0" l="0" r="0" t="0"/>
            <wp:docPr descr="Figure 5.1: A panoramic picture of the Manchester Museum." title="" id="124" name="Picture"/>
            <a:graphic>
              <a:graphicData uri="http://schemas.openxmlformats.org/drawingml/2006/picture">
                <pic:pic>
                  <pic:nvPicPr>
                    <pic:cNvPr descr="images/mancmuseum.jpg" id="125"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26" w:name="fig:resp-fig"/>
      <w:bookmarkEnd w:id="126"/>
      <w:r>
        <w:t xml:space="preserve">Figure 5.1: A panoramic picture of the</w:t>
      </w:r>
      <w:r>
        <w:t xml:space="preserve"> </w:t>
      </w:r>
      <w:hyperlink r:id="rId127">
        <w:r>
          <w:rPr>
            <w:rStyle w:val="Hyperlink"/>
          </w:rPr>
          <w:t xml:space="preserve">Manchester Museum</w:t>
        </w:r>
      </w:hyperlink>
      <w:r>
        <w:t xml:space="preserve">.</w:t>
      </w:r>
    </w:p>
    <w:bookmarkStart w:id="129" w:name="students"/>
    <w:p>
      <w:pPr>
        <w:pStyle w:val="Heading2"/>
      </w:pPr>
      <w:r>
        <w:rPr>
          <w:rStyle w:val="SectionNumber"/>
        </w:rPr>
        <w:t xml:space="preserve">5.1</w:t>
      </w:r>
      <w:r>
        <w:tab/>
      </w:r>
      <w:r>
        <w:t xml:space="preserve">Students resonsibilities</w:t>
      </w:r>
    </w:p>
    <w:p>
      <w:pPr>
        <w:pStyle w:val="FirstParagraph"/>
      </w:pPr>
      <w:r>
        <w:t xml:space="preserve">As a student, you are expected to complete documents for the University as part of the myPlacement application at</w:t>
      </w:r>
      <w:r>
        <w:t xml:space="preserve"> </w:t>
      </w:r>
      <w:hyperlink r:id="rId128">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4"/>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4"/>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4"/>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4"/>
        </w:numPr>
      </w:pPr>
      <w:r>
        <w:t xml:space="preserve">If you have an approved mitigating circumstances case, you will inform your placement administrator at the earliest opportunity.</w:t>
      </w:r>
    </w:p>
    <w:p>
      <w:pPr>
        <w:pStyle w:val="Compact"/>
        <w:numPr>
          <w:ilvl w:val="0"/>
          <w:numId w:val="1024"/>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4"/>
        </w:numPr>
      </w:pPr>
      <w:r>
        <w:t xml:space="preserve">You declare that the information presented in your my placement application and the accompanying documentation is true and complete.</w:t>
      </w:r>
    </w:p>
    <w:bookmarkEnd w:id="129"/>
    <w:bookmarkStart w:id="132" w:name="X70e56d96af18b614e22ead88a080f3a59578126"/>
    <w:p>
      <w:pPr>
        <w:pStyle w:val="Heading2"/>
      </w:pPr>
      <w:r>
        <w:rPr>
          <w:rStyle w:val="SectionNumber"/>
        </w:rPr>
        <w:t xml:space="preserve">5.2</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130">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131">
        <w:r>
          <w:rPr>
            <w:rStyle w:val="Hyperlink"/>
          </w:rPr>
          <w:t xml:space="preserve">University’s Conduct and Discipline of Students: Regulations XVII</w:t>
        </w:r>
      </w:hyperlink>
      <w:r>
        <w:t xml:space="preserve"> </w:t>
      </w:r>
      <w:r>
        <w:t xml:space="preserve">(</w:t>
      </w:r>
      <w:hyperlink w:anchor="ref-regulations">
        <w:r>
          <w:rPr>
            <w:rStyle w:val="Hyperlink"/>
          </w:rPr>
          <w:t xml:space="preserve">UoM,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5"/>
        </w:numPr>
      </w:pPr>
      <w:r>
        <w:rPr>
          <w:b/>
          <w:bCs/>
        </w:rPr>
        <w:t xml:space="preserve">Time commitment</w:t>
      </w:r>
      <w:r>
        <w:t xml:space="preserve">: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5"/>
        </w:numPr>
      </w:pPr>
      <w:r>
        <w:rPr>
          <w:b/>
          <w:bCs/>
        </w:rPr>
        <w:t xml:space="preserve">Costs</w:t>
      </w:r>
      <w:r>
        <w:t xml:space="preserve">: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5"/>
        </w:numPr>
      </w:pPr>
      <w:r>
        <w:rPr>
          <w:b/>
          <w:bCs/>
        </w:rPr>
        <w:t xml:space="preserve">Declaration of disabilities or health conditions</w:t>
      </w:r>
      <w:r>
        <w:t xml:space="preserve">: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5"/>
        </w:numPr>
      </w:pPr>
      <w:r>
        <w:rPr>
          <w:b/>
          <w:bCs/>
        </w:rPr>
        <w:t xml:space="preserve">Emergency contacts</w:t>
      </w:r>
      <w:r>
        <w:t xml:space="preserve">: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132"/>
    <w:bookmarkStart w:id="133" w:name="remployer"/>
    <w:p>
      <w:pPr>
        <w:pStyle w:val="Heading2"/>
      </w:pPr>
      <w:r>
        <w:rPr>
          <w:rStyle w:val="SectionNumber"/>
        </w:rPr>
        <w:t xml:space="preserve">5.3</w:t>
      </w:r>
      <w:r>
        <w:tab/>
      </w:r>
      <w:r>
        <w:t xml:space="preserve">Responsibilities to your employer</w:t>
      </w:r>
    </w:p>
    <w:p>
      <w:pPr>
        <w:pStyle w:val="FirstParagraph"/>
      </w:pPr>
      <w:r>
        <w:t xml:space="preserve">As an employee you have the following responsibilities to your employer:</w:t>
      </w:r>
    </w:p>
    <w:p>
      <w:pPr>
        <w:pStyle w:val="Compact"/>
        <w:numPr>
          <w:ilvl w:val="0"/>
          <w:numId w:val="1026"/>
        </w:numPr>
      </w:pPr>
      <w:r>
        <w:t xml:space="preserve">Carry out the work programme specified by the placement provider under the supervision of the specified supervisor(s) or manager(s)</w:t>
      </w:r>
    </w:p>
    <w:p>
      <w:pPr>
        <w:pStyle w:val="Compact"/>
        <w:numPr>
          <w:ilvl w:val="0"/>
          <w:numId w:val="1026"/>
        </w:numPr>
      </w:pPr>
      <w:r>
        <w:t xml:space="preserve">Abide by all rules regarding health and safety requirements, and other practices and procedures of the employer or placement organisation.</w:t>
      </w:r>
    </w:p>
    <w:p>
      <w:pPr>
        <w:pStyle w:val="Compact"/>
        <w:numPr>
          <w:ilvl w:val="0"/>
          <w:numId w:val="1026"/>
        </w:numPr>
      </w:pPr>
      <w:r>
        <w:t xml:space="preserve">Inform the placement provider of any health concerns or disability that may require adjustments.</w:t>
      </w:r>
    </w:p>
    <w:p>
      <w:pPr>
        <w:pStyle w:val="Compact"/>
        <w:numPr>
          <w:ilvl w:val="0"/>
          <w:numId w:val="1026"/>
        </w:numPr>
      </w:pPr>
      <w:r>
        <w:t xml:space="preserve">Report any concerns about health and safety at your placement to your placement provider.</w:t>
      </w:r>
    </w:p>
    <w:p>
      <w:pPr>
        <w:pStyle w:val="FirstParagraph"/>
      </w:pPr>
      <w:r>
        <w:t xml:space="preserve">See chapter</w:t>
      </w:r>
      <w:r>
        <w:t xml:space="preserve"> </w:t>
      </w:r>
      <w:r>
        <w:t xml:space="preserve">5</w:t>
      </w:r>
      <w:r>
        <w:t xml:space="preserve"> </w:t>
      </w:r>
      <w:r>
        <w:t xml:space="preserve">for further details</w:t>
      </w:r>
    </w:p>
    <w:bookmarkEnd w:id="133"/>
    <w:bookmarkStart w:id="134" w:name="runi"/>
    <w:p>
      <w:pPr>
        <w:pStyle w:val="Heading2"/>
      </w:pPr>
      <w:r>
        <w:rPr>
          <w:rStyle w:val="SectionNumber"/>
        </w:rPr>
        <w:t xml:space="preserve">5.4</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7"/>
        </w:numPr>
      </w:pPr>
      <w:r>
        <w:t xml:space="preserve">Attend briefing sessions before going on placement and familiarise yourself with all information provided and in the placement handbook</w:t>
      </w:r>
    </w:p>
    <w:p>
      <w:pPr>
        <w:pStyle w:val="Compact"/>
        <w:numPr>
          <w:ilvl w:val="0"/>
          <w:numId w:val="1027"/>
        </w:numPr>
      </w:pPr>
      <w:r>
        <w:t xml:space="preserve">Inform the University of any personal factors (e.g. health, disability, linguistic or cultural) that may affect the level of risk or may require adjustments</w:t>
      </w:r>
    </w:p>
    <w:p>
      <w:pPr>
        <w:pStyle w:val="Compact"/>
        <w:numPr>
          <w:ilvl w:val="0"/>
          <w:numId w:val="1027"/>
        </w:numPr>
      </w:pPr>
      <w:r>
        <w:t xml:space="preserve">Consult with the University prior to seeking any changes in the terms and duration of the placement</w:t>
      </w:r>
    </w:p>
    <w:p>
      <w:pPr>
        <w:pStyle w:val="Compact"/>
        <w:numPr>
          <w:ilvl w:val="0"/>
          <w:numId w:val="1027"/>
        </w:numPr>
      </w:pPr>
      <w:r>
        <w:t xml:space="preserve">Read your University email on a regular basis, see section</w:t>
      </w:r>
      <w:r>
        <w:t xml:space="preserve"> </w:t>
      </w:r>
      <w:r>
        <w:t xml:space="preserve">8.6</w:t>
      </w:r>
    </w:p>
    <w:p>
      <w:pPr>
        <w:pStyle w:val="FirstParagraph"/>
      </w:pPr>
      <w:r>
        <w:t xml:space="preserve">Report any incidents in which they are involved and any health and safety concerns that are not addressed by their placement provider to the University.</w:t>
      </w:r>
    </w:p>
    <w:bookmarkEnd w:id="134"/>
    <w:bookmarkEnd w:id="135"/>
    <w:bookmarkStart w:id="151" w:name="employers"/>
    <w:p>
      <w:pPr>
        <w:pStyle w:val="Heading1"/>
      </w:pPr>
      <w:r>
        <w:rPr>
          <w:rStyle w:val="SectionNumber"/>
        </w:rPr>
        <w:t xml:space="preserve">6</w:t>
      </w:r>
      <w:r>
        <w:tab/>
      </w:r>
      <w:r>
        <w:t xml:space="preserve">Employers Responsibilities to Students on IE</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CivilServant, 2025g</w:t>
        </w:r>
      </w:hyperlink>
      <w:r>
        <w:t xml:space="preserve">)</w:t>
      </w:r>
      <w:r>
        <w:t xml:space="preserve"> </w:t>
      </w:r>
      <w:r>
        <w:t xml:space="preserve">You should read your contract of employment carefully before signing it.</w:t>
      </w:r>
    </w:p>
    <w:p>
      <w:pPr>
        <w:pStyle w:val="CaptionedFigure"/>
      </w:pPr>
      <w:r>
        <w:drawing>
          <wp:inline>
            <wp:extent cx="3810000" cy="2540000"/>
            <wp:effectExtent b="0" l="0" r="0" t="0"/>
            <wp:docPr descr="Figure 6.1: A panoramic picture of the Oxford Road with University Place on the left and the Kilburn Building on the right of the picture." title="" id="137" name="Picture"/>
            <a:graphic>
              <a:graphicData uri="http://schemas.openxmlformats.org/drawingml/2006/picture">
                <pic:pic>
                  <pic:nvPicPr>
                    <pic:cNvPr descr="images/sunchester.jpg" id="138"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9" w:name="fig:emloyers-fig"/>
      <w:bookmarkEnd w:id="139"/>
      <w:r>
        <w:t xml:space="preserve">Figure 6.1: A panoramic picture of the Oxford Road with University Place on the left and the</w:t>
      </w:r>
      <w:r>
        <w:t xml:space="preserve"> </w:t>
      </w:r>
      <w:hyperlink r:id="rId140">
        <w:r>
          <w:rPr>
            <w:rStyle w:val="Hyperlink"/>
          </w:rPr>
          <w:t xml:space="preserve">Kilburn Building</w:t>
        </w:r>
      </w:hyperlink>
      <w:r>
        <w:t xml:space="preserve"> </w:t>
      </w:r>
      <w:r>
        <w:t xml:space="preserve">on the right of the picture.</w:t>
      </w:r>
    </w:p>
    <w:bookmarkStart w:id="143"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8"/>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CivilServant, 2025h</w:t>
        </w:r>
      </w:hyperlink>
      <w:r>
        <w:t xml:space="preserve">)</w:t>
      </w:r>
    </w:p>
    <w:p>
      <w:pPr>
        <w:pStyle w:val="Compact"/>
        <w:numPr>
          <w:ilvl w:val="0"/>
          <w:numId w:val="1028"/>
        </w:numPr>
      </w:pPr>
      <w:r>
        <w:t xml:space="preserve">Pay you</w:t>
      </w:r>
      <w:r>
        <w:t xml:space="preserve"> </w:t>
      </w:r>
      <w:hyperlink r:id="rId141">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CivilServant, 2025l</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42">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8"/>
        </w:numPr>
      </w:pPr>
      <w:r>
        <w:t xml:space="preserve">Provide you with projects to work on where you can apply the skills and knowledge you’ve learned at University</w:t>
      </w:r>
    </w:p>
    <w:p>
      <w:pPr>
        <w:pStyle w:val="Compact"/>
        <w:numPr>
          <w:ilvl w:val="0"/>
          <w:numId w:val="1028"/>
        </w:numPr>
      </w:pPr>
      <w:r>
        <w:t xml:space="preserve">Help you learn new skills and acquire new knowledge from your colleagues and their customers, clients or other stakeholders</w:t>
      </w:r>
    </w:p>
    <w:p>
      <w:pPr>
        <w:pStyle w:val="Compact"/>
        <w:numPr>
          <w:ilvl w:val="0"/>
          <w:numId w:val="1028"/>
        </w:numPr>
      </w:pPr>
      <w:r>
        <w:t xml:space="preserve">Treat you with respect. Although you are probably one of the most junior employees, you should not just be the office dogsbody, who’s main responsbilities are making cups of tea and running errands for your colleagues.</w:t>
      </w:r>
    </w:p>
    <w:bookmarkEnd w:id="143"/>
    <w:bookmarkStart w:id="144"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44"/>
    <w:bookmarkStart w:id="150" w:name="rights"/>
    <w:p>
      <w:pPr>
        <w:pStyle w:val="Heading2"/>
      </w:pPr>
      <w:r>
        <w:rPr>
          <w:rStyle w:val="SectionNumber"/>
        </w:rPr>
        <w:t xml:space="preserve">6.3</w:t>
      </w:r>
      <w:r>
        <w:tab/>
      </w:r>
      <w:r>
        <w:t xml:space="preserve">Know your rights and responsibilities</w:t>
      </w:r>
    </w:p>
    <w:p>
      <w:pPr>
        <w:pStyle w:val="FirstParagraph"/>
      </w:pPr>
      <w:r>
        <w:t xml:space="preserve">We discussed your responsibilites as a student in chapter</w:t>
      </w:r>
      <w:r>
        <w:t xml:space="preserve"> </w:t>
      </w:r>
      <w:r>
        <w:t xml:space="preserve">5</w:t>
      </w:r>
      <w:r>
        <w:t xml:space="preserve">. You also need to familiarise yourself with your rights and responsibilities as an employee and what to do if things go wrong. In the UK, these are clearly specified via information at gov.uk, see figure</w:t>
      </w:r>
      <w:r>
        <w:t xml:space="preserve"> </w:t>
      </w:r>
      <w:r>
        <w:t xml:space="preserve">6.2</w:t>
      </w:r>
      <w:r>
        <w:t xml:space="preserve">. For example:</w:t>
      </w:r>
    </w:p>
    <w:p>
      <w:pPr>
        <w:pStyle w:val="Compact"/>
        <w:numPr>
          <w:ilvl w:val="0"/>
          <w:numId w:val="1029"/>
        </w:numPr>
      </w:pPr>
      <w:r>
        <w:t xml:space="preserve">Contracts of employment and employee status</w:t>
      </w:r>
      <w:r>
        <w:t xml:space="preserve"> </w:t>
      </w:r>
      <w:r>
        <w:t xml:space="preserve">(</w:t>
      </w:r>
      <w:hyperlink w:anchor="ref-contract">
        <w:r>
          <w:rPr>
            <w:rStyle w:val="Hyperlink"/>
          </w:rPr>
          <w:t xml:space="preserve">CivilServant, 2025g</w:t>
        </w:r>
      </w:hyperlink>
      <w:r>
        <w:t xml:space="preserve">,</w:t>
      </w:r>
      <w:r>
        <w:t xml:space="preserve"> </w:t>
      </w:r>
      <w:hyperlink w:anchor="ref-employee">
        <w:r>
          <w:rPr>
            <w:rStyle w:val="Hyperlink"/>
          </w:rPr>
          <w:t xml:space="preserve">2025h</w:t>
        </w:r>
      </w:hyperlink>
      <w:r>
        <w:t xml:space="preserve">)</w:t>
      </w:r>
    </w:p>
    <w:p>
      <w:pPr>
        <w:pStyle w:val="Compact"/>
        <w:numPr>
          <w:ilvl w:val="0"/>
          <w:numId w:val="1029"/>
        </w:numPr>
      </w:pPr>
      <w:r>
        <w:t xml:space="preserve">Minimum wage</w:t>
      </w:r>
      <w:r>
        <w:t xml:space="preserve"> </w:t>
      </w:r>
      <w:r>
        <w:t xml:space="preserve">(</w:t>
      </w:r>
      <w:hyperlink w:anchor="ref-minimumwage">
        <w:r>
          <w:rPr>
            <w:rStyle w:val="Hyperlink"/>
          </w:rPr>
          <w:t xml:space="preserve">CivilServant, 2025l</w:t>
        </w:r>
      </w:hyperlink>
      <w:r>
        <w:t xml:space="preserve">)</w:t>
      </w:r>
    </w:p>
    <w:p>
      <w:pPr>
        <w:pStyle w:val="Compact"/>
        <w:numPr>
          <w:ilvl w:val="0"/>
          <w:numId w:val="1029"/>
        </w:numPr>
      </w:pPr>
      <w:r>
        <w:t xml:space="preserve">Your rights and protected characteristics</w:t>
      </w:r>
      <w:r>
        <w:t xml:space="preserve"> </w:t>
      </w:r>
      <w:r>
        <w:t xml:space="preserve">(</w:t>
      </w:r>
      <w:hyperlink w:anchor="ref-discrimination">
        <w:r>
          <w:rPr>
            <w:rStyle w:val="Hyperlink"/>
          </w:rPr>
          <w:t xml:space="preserve">CivilServant, 2025e</w:t>
        </w:r>
      </w:hyperlink>
      <w:r>
        <w:t xml:space="preserve">)</w:t>
      </w:r>
    </w:p>
    <w:p>
      <w:pPr>
        <w:pStyle w:val="Compact"/>
        <w:numPr>
          <w:ilvl w:val="0"/>
          <w:numId w:val="1029"/>
        </w:numPr>
      </w:pPr>
      <w:r>
        <w:t xml:space="preserve">Taxes, see discussion in</w:t>
      </w:r>
      <w:r>
        <w:t xml:space="preserve"> </w:t>
      </w:r>
      <w:r>
        <w:t xml:space="preserve">8.7</w:t>
      </w:r>
      <w:r>
        <w:t xml:space="preserve"> </w:t>
      </w:r>
      <w:r>
        <w:t xml:space="preserve">(</w:t>
      </w:r>
      <w:hyperlink w:anchor="ref-national">
        <w:r>
          <w:rPr>
            <w:rStyle w:val="Hyperlink"/>
          </w:rPr>
          <w:t xml:space="preserve">CivilServant, 2025k</w:t>
        </w:r>
      </w:hyperlink>
      <w:r>
        <w:t xml:space="preserve">,</w:t>
      </w:r>
      <w:r>
        <w:t xml:space="preserve"> </w:t>
      </w:r>
      <w:hyperlink w:anchor="ref-apply">
        <w:r>
          <w:rPr>
            <w:rStyle w:val="Hyperlink"/>
          </w:rPr>
          <w:t xml:space="preserve">2025a</w:t>
        </w:r>
      </w:hyperlink>
      <w:r>
        <w:t xml:space="preserve">,</w:t>
      </w:r>
      <w:r>
        <w:t xml:space="preserve"> </w:t>
      </w:r>
      <w:hyperlink w:anchor="ref-council-tax">
        <w:r>
          <w:rPr>
            <w:rStyle w:val="Hyperlink"/>
          </w:rPr>
          <w:t xml:space="preserve">2025c</w:t>
        </w:r>
      </w:hyperlink>
      <w:r>
        <w:t xml:space="preserve">,</w:t>
      </w:r>
      <w:r>
        <w:t xml:space="preserve"> </w:t>
      </w:r>
      <w:hyperlink w:anchor="ref-exemption2">
        <w:r>
          <w:rPr>
            <w:rStyle w:val="Hyperlink"/>
          </w:rPr>
          <w:t xml:space="preserve">2025b</w:t>
        </w:r>
      </w:hyperlink>
      <w:r>
        <w:t xml:space="preserve">)</w:t>
      </w:r>
    </w:p>
    <w:p>
      <w:pPr>
        <w:pStyle w:val="Compact"/>
        <w:numPr>
          <w:ilvl w:val="0"/>
          <w:numId w:val="1029"/>
        </w:numPr>
      </w:pPr>
      <w:r>
        <w:t xml:space="preserve">If things go wrong: disciplinary action, dismissal and handing in your notice</w:t>
      </w:r>
      <w:r>
        <w:t xml:space="preserve"> </w:t>
      </w:r>
      <w:r>
        <w:t xml:space="preserve">(</w:t>
      </w:r>
      <w:hyperlink w:anchor="ref-disciplinary">
        <w:r>
          <w:rPr>
            <w:rStyle w:val="Hyperlink"/>
          </w:rPr>
          <w:t xml:space="preserve">CivilServant, 2025d</w:t>
        </w:r>
      </w:hyperlink>
      <w:r>
        <w:t xml:space="preserve">,</w:t>
      </w:r>
      <w:r>
        <w:t xml:space="preserve"> </w:t>
      </w:r>
      <w:hyperlink w:anchor="ref-dismissal">
        <w:r>
          <w:rPr>
            <w:rStyle w:val="Hyperlink"/>
          </w:rPr>
          <w:t xml:space="preserve">2025f</w:t>
        </w:r>
      </w:hyperlink>
      <w:r>
        <w:t xml:space="preserve">,</w:t>
      </w:r>
      <w:r>
        <w:t xml:space="preserve"> </w:t>
      </w:r>
      <w:hyperlink w:anchor="ref-notice">
        <w:r>
          <w:rPr>
            <w:rStyle w:val="Hyperlink"/>
          </w:rPr>
          <w:t xml:space="preserve">2025i</w:t>
        </w:r>
      </w:hyperlink>
      <w:r>
        <w:t xml:space="preserve">)</w:t>
      </w:r>
    </w:p>
    <w:p>
      <w:pPr>
        <w:pStyle w:val="CaptionedFigure"/>
      </w:pPr>
      <w:r>
        <w:drawing>
          <wp:inline>
            <wp:extent cx="2667000" cy="541734"/>
            <wp:effectExtent b="0" l="0" r="0" t="0"/>
            <wp:docPr descr="Figure 6.2: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CivilServant, 2025g, 2025h)" title="" id="146" name="Picture"/>
            <a:graphic>
              <a:graphicData uri="http://schemas.openxmlformats.org/drawingml/2006/picture">
                <pic:pic>
                  <pic:nvPicPr>
                    <pic:cNvPr descr="images/govuk.png" id="147" name="Picture"/>
                    <pic:cNvPicPr>
                      <a:picLocks noChangeArrowheads="1" noChangeAspect="1"/>
                    </pic:cNvPicPr>
                  </pic:nvPicPr>
                  <pic:blipFill>
                    <a:blip r:embed="rId145"/>
                    <a:stretch>
                      <a:fillRect/>
                    </a:stretch>
                  </pic:blipFill>
                  <pic:spPr bwMode="auto">
                    <a:xfrm>
                      <a:off x="0" y="0"/>
                      <a:ext cx="2667000" cy="541734"/>
                    </a:xfrm>
                    <a:prstGeom prst="rect">
                      <a:avLst/>
                    </a:prstGeom>
                    <a:noFill/>
                    <a:ln w="9525">
                      <a:noFill/>
                      <a:headEnd/>
                      <a:tailEnd/>
                    </a:ln>
                  </pic:spPr>
                </pic:pic>
              </a:graphicData>
            </a:graphic>
          </wp:inline>
        </w:drawing>
      </w:r>
    </w:p>
    <w:p>
      <w:pPr>
        <w:pStyle w:val="ImageCaption"/>
      </w:pPr>
      <w:bookmarkStart w:id="148" w:name="fig:gov-fig"/>
      <w:bookmarkEnd w:id="148"/>
      <w:r>
        <w:t xml:space="preserve">Figure 6.2: All employees have an employment contract with their employer. A contract is an agreement that sets out an employee’s employment conditions, rights, responsibilities and duties. The</w:t>
      </w:r>
      <w:r>
        <w:t xml:space="preserve"> </w:t>
      </w:r>
      <w:hyperlink r:id="rId149">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CivilServant, 2025g</w:t>
        </w:r>
      </w:hyperlink>
      <w:r>
        <w:t xml:space="preserve">,</w:t>
      </w:r>
      <w:r>
        <w:t xml:space="preserve"> </w:t>
      </w:r>
      <w:hyperlink w:anchor="ref-employee">
        <w:r>
          <w:rPr>
            <w:rStyle w:val="Hyperlink"/>
          </w:rPr>
          <w:t xml:space="preserve">2025h</w:t>
        </w:r>
      </w:hyperlink>
      <w:r>
        <w:t xml:space="preserve">)</w:t>
      </w:r>
    </w:p>
    <w:p>
      <w:pPr>
        <w:pStyle w:val="BodyText"/>
      </w:pPr>
      <w:r>
        <w:t xml:space="preserve">If you’re not working in the UK you’ll need to familiarise yourself with your rights and responsibilities as an employee in the country you are living in, see chapter</w:t>
      </w:r>
      <w:r>
        <w:t xml:space="preserve"> </w:t>
      </w:r>
      <w:r>
        <w:t xml:space="preserve">4</w:t>
      </w:r>
    </w:p>
    <w:bookmarkEnd w:id="150"/>
    <w:bookmarkEnd w:id="151"/>
    <w:bookmarkStart w:id="164" w:name="university"/>
    <w:p>
      <w:pPr>
        <w:pStyle w:val="Heading1"/>
      </w:pPr>
      <w:r>
        <w:rPr>
          <w:rStyle w:val="SectionNumber"/>
        </w:rPr>
        <w:t xml:space="preserve">7</w:t>
      </w:r>
      <w:r>
        <w:tab/>
      </w:r>
      <w:r>
        <w:t xml:space="preserve">University Responsibilities to Students on IE</w:t>
      </w:r>
    </w:p>
    <w:p>
      <w:pPr>
        <w:pStyle w:val="FirstParagraph"/>
      </w:pPr>
      <w:r>
        <w:t xml:space="preserve">The University has a duty of care for students on campus</w:t>
      </w:r>
      <w:r>
        <w:t xml:space="preserve"> </w:t>
      </w:r>
      <w:r>
        <w:rPr>
          <w:i/>
          <w:iCs/>
        </w:rPr>
        <w:t xml:space="preserve">and</w:t>
      </w:r>
      <w:r>
        <w:t xml:space="preserve"> </w:t>
      </w:r>
      <w:r>
        <w:t xml:space="preserve">on placement. We take that duty of care very seriously.</w:t>
      </w:r>
    </w:p>
    <w:p>
      <w:pPr>
        <w:pStyle w:val="CaptionedFigure"/>
      </w:pPr>
      <w:r>
        <w:drawing>
          <wp:inline>
            <wp:extent cx="3810000" cy="2540000"/>
            <wp:effectExtent b="0" l="0" r="0" t="0"/>
            <wp:docPr descr="Figure 7.1: A panoramic picture of the Samuel Alexander Building from Burlington Street in Manchester." title="" id="153" name="Picture"/>
            <a:graphic>
              <a:graphicData uri="http://schemas.openxmlformats.org/drawingml/2006/picture">
                <pic:pic>
                  <pic:nvPicPr>
                    <pic:cNvPr descr="images/burlington.jpg"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55" w:name="fig:burlington-fig"/>
      <w:bookmarkEnd w:id="155"/>
      <w:r>
        <w:t xml:space="preserve">Figure 7.1: A panoramic picture of the Samuel Alexander Building from Burlington Street in Manchester.</w:t>
      </w:r>
    </w:p>
    <w:bookmarkStart w:id="162"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30"/>
        </w:numPr>
      </w:pPr>
      <w:r>
        <w:t xml:space="preserve">A one-to-one early on in your placement to check everything is OK, this is usually your personal tutor, see section</w:t>
      </w:r>
      <w:r>
        <w:t xml:space="preserve"> </w:t>
      </w:r>
      <w:r>
        <w:t xml:space="preserve">8.3</w:t>
      </w:r>
    </w:p>
    <w:p>
      <w:pPr>
        <w:pStyle w:val="Compact"/>
        <w:numPr>
          <w:ilvl w:val="0"/>
          <w:numId w:val="1030"/>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p>
      <w:pPr>
        <w:pStyle w:val="CaptionedFigure"/>
      </w:pPr>
      <w:r>
        <w:drawing>
          <wp:inline>
            <wp:extent cx="2667000" cy="2480930"/>
            <wp:effectExtent b="0" l="0" r="0" t="0"/>
            <wp:docPr descr="Figure 7.2: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57" name="Picture"/>
            <a:graphic>
              <a:graphicData uri="http://schemas.openxmlformats.org/drawingml/2006/picture">
                <pic:pic>
                  <pic:nvPicPr>
                    <pic:cNvPr descr="images/msteams.png" id="158" name="Picture"/>
                    <pic:cNvPicPr>
                      <a:picLocks noChangeArrowheads="1" noChangeAspect="1"/>
                    </pic:cNvPicPr>
                  </pic:nvPicPr>
                  <pic:blipFill>
                    <a:blip r:embed="rId156"/>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59" w:name="fig:teams-fig"/>
      <w:bookmarkEnd w:id="159"/>
      <w:r>
        <w:t xml:space="preserve">Figure 7.2: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60">
        <w:r>
          <w:rPr>
            <w:rStyle w:val="Hyperlink"/>
          </w:rPr>
          <w:t xml:space="preserve">teams.microsoft.com</w:t>
        </w:r>
      </w:hyperlink>
      <w:r>
        <w:t xml:space="preserve"> </w:t>
      </w:r>
      <w:r>
        <w:t xml:space="preserve">or</w:t>
      </w:r>
      <w:r>
        <w:t xml:space="preserve"> </w:t>
      </w:r>
      <w:hyperlink r:id="rId161">
        <w:r>
          <w:rPr>
            <w:rStyle w:val="Hyperlink"/>
          </w:rPr>
          <w:t xml:space="preserve">zoom.com</w:t>
        </w:r>
      </w:hyperlink>
      <w:r>
        <w:t xml:space="preserve">, you’ll be notified about these meetings by email, so please make sure you read your University email regularly.</w:t>
      </w:r>
    </w:p>
    <w:bookmarkEnd w:id="162"/>
    <w:bookmarkStart w:id="163" w:name="ptutor"/>
    <w:p>
      <w:pPr>
        <w:pStyle w:val="Heading2"/>
      </w:pPr>
      <w:r>
        <w:rPr>
          <w:rStyle w:val="SectionNumber"/>
        </w:rPr>
        <w:t xml:space="preserve">7.2</w:t>
      </w:r>
      <w:r>
        <w:tab/>
      </w:r>
      <w:r>
        <w:t xml:space="preserve">Placement and employability tutors</w:t>
      </w:r>
    </w:p>
    <w:p>
      <w:pPr>
        <w:pStyle w:val="FirstParagraph"/>
      </w:pPr>
      <w:r>
        <w:t xml:space="preserve">As well as your personal tutor, the placment and employability tutors are responsible for you on Industrial Experience. If you can’t (or don’t way to) contact your personal tutor, see section</w:t>
      </w:r>
      <w:r>
        <w:t xml:space="preserve"> </w:t>
      </w:r>
      <w:r>
        <w:t xml:space="preserve">0.1</w:t>
      </w:r>
    </w:p>
    <w:bookmarkEnd w:id="163"/>
    <w:bookmarkEnd w:id="164"/>
    <w:bookmarkStart w:id="223"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3810000" cy="2540000"/>
            <wp:effectExtent b="0" l="0" r="0" t="0"/>
            <wp:docPr descr="Figure 8.1: So, you got “on your bike” (Elledge, 2023) and you are going away on a new adventure? Now your job is to ride that metaphorical bike somewhere interesting with the help of your new colleagues. Panoramic picture Starling Bank Bikes, available for hire from beeactive.tfgm.com/cycle-hire" title="" id="166" name="Picture"/>
            <a:graphic>
              <a:graphicData uri="http://schemas.openxmlformats.org/drawingml/2006/picture">
                <pic:pic>
                  <pic:nvPicPr>
                    <pic:cNvPr descr="images/onyerbike.jpg" id="167"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8" w:name="fig:onyerbike-fig"/>
      <w:bookmarkEnd w:id="168"/>
      <w:r>
        <w:t xml:space="preserve">Figure 8.1: So, you got</w:t>
      </w:r>
      <w:r>
        <w:t xml:space="preserve"> </w:t>
      </w:r>
      <w:r>
        <w:t xml:space="preserve">“</w:t>
      </w:r>
      <w:hyperlink r:id="rId169">
        <w:r>
          <w:rPr>
            <w:rStyle w:val="Hyperlink"/>
          </w:rPr>
          <w:t xml:space="preserve">on your bike</w:t>
        </w:r>
      </w:hyperlink>
      <w:r>
        <w:t xml:space="preserve">”</w:t>
      </w:r>
      <w:r>
        <w:t xml:space="preserve"> </w:t>
      </w:r>
      <w:r>
        <w:t xml:space="preserve">(</w:t>
      </w:r>
      <w:hyperlink w:anchor="ref-tebbit">
        <w:r>
          <w:rPr>
            <w:rStyle w:val="Hyperlink"/>
          </w:rPr>
          <w:t xml:space="preserve">Elledge, 2023</w:t>
        </w:r>
      </w:hyperlink>
      <w:r>
        <w:t xml:space="preserve">)</w:t>
      </w:r>
      <w:r>
        <w:t xml:space="preserve"> </w:t>
      </w:r>
      <w:r>
        <w:t xml:space="preserve">and you are going away on a new adventure? Now your job is to ride that metaphorical bike somewhere interesting with the help of your new colleagues. Panoramic picture Starling Bank Bikes, available for hire from</w:t>
      </w:r>
      <w:r>
        <w:t xml:space="preserve"> </w:t>
      </w:r>
      <w:hyperlink r:id="rId170">
        <w:r>
          <w:rPr>
            <w:rStyle w:val="Hyperlink"/>
          </w:rPr>
          <w:t xml:space="preserve">beeactive.tfgm.com/cycle-hire</w:t>
        </w:r>
      </w:hyperlink>
    </w:p>
    <w:bookmarkStart w:id="171"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31"/>
        </w:numPr>
      </w:pPr>
      <w:r>
        <w:t xml:space="preserve">summer internships</w:t>
      </w:r>
    </w:p>
    <w:p>
      <w:pPr>
        <w:pStyle w:val="Compact"/>
        <w:numPr>
          <w:ilvl w:val="0"/>
          <w:numId w:val="1031"/>
        </w:numPr>
      </w:pPr>
      <w:r>
        <w:t xml:space="preserve">year-long Industrial Experience placements</w:t>
      </w:r>
    </w:p>
    <w:p>
      <w:pPr>
        <w:pStyle w:val="Compact"/>
        <w:numPr>
          <w:ilvl w:val="0"/>
          <w:numId w:val="1031"/>
        </w:numPr>
      </w:pPr>
      <w:r>
        <w:t xml:space="preserve">graduate vacancies</w:t>
      </w:r>
    </w:p>
    <w:p>
      <w:pPr>
        <w:pStyle w:val="FirstParagraph"/>
      </w:pPr>
      <w:r>
        <w:t xml:space="preserve">So, you’ve done incredibly well to find a placement in a very competitve job market. Give yourself a pat on the back!</w:t>
      </w:r>
    </w:p>
    <w:bookmarkEnd w:id="171"/>
    <w:bookmarkStart w:id="172"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shown in figure</w:t>
      </w:r>
      <w:r>
        <w:t xml:space="preserve"> </w:t>
      </w:r>
      <w:r>
        <w:t xml:space="preserve">8.5</w:t>
      </w:r>
      <w:r>
        <w:t xml:space="preserve">, they are:</w:t>
      </w:r>
    </w:p>
    <w:p>
      <w:pPr>
        <w:pStyle w:val="Compact"/>
        <w:numPr>
          <w:ilvl w:val="0"/>
          <w:numId w:val="1032"/>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32"/>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32"/>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this while avoiding the first scenario and pointing you to help and advice if you think you might be starting to (or you actually are) struggling on placement.</w:t>
      </w:r>
    </w:p>
    <w:bookmarkEnd w:id="172"/>
    <w:bookmarkStart w:id="181"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3"/>
        </w:numPr>
      </w:pPr>
      <w:r>
        <w:t xml:space="preserve">Placement approval, see section</w:t>
      </w:r>
      <w:r>
        <w:t xml:space="preserve"> </w:t>
      </w:r>
      <w:r>
        <w:t xml:space="preserve">8.3.1</w:t>
      </w:r>
    </w:p>
    <w:p>
      <w:pPr>
        <w:pStyle w:val="Compact"/>
        <w:numPr>
          <w:ilvl w:val="0"/>
          <w:numId w:val="1033"/>
        </w:numPr>
      </w:pPr>
      <w:r>
        <w:t xml:space="preserve">First check-in, see section</w:t>
      </w:r>
      <w:r>
        <w:t xml:space="preserve"> </w:t>
      </w:r>
      <w:r>
        <w:t xml:space="preserve">8.3.2</w:t>
      </w:r>
    </w:p>
    <w:p>
      <w:pPr>
        <w:pStyle w:val="Compact"/>
        <w:numPr>
          <w:ilvl w:val="0"/>
          <w:numId w:val="1033"/>
        </w:numPr>
      </w:pPr>
      <w:r>
        <w:t xml:space="preserve">Second check-in, (outside UK only) see section</w:t>
      </w:r>
      <w:r>
        <w:t xml:space="preserve"> </w:t>
      </w:r>
      <w:r>
        <w:t xml:space="preserve">8.3.3</w:t>
      </w:r>
    </w:p>
    <w:p>
      <w:pPr>
        <w:pStyle w:val="Compact"/>
        <w:numPr>
          <w:ilvl w:val="0"/>
          <w:numId w:val="1033"/>
        </w:numPr>
      </w:pPr>
      <w:r>
        <w:t xml:space="preserve">Three way progress meeting, see section</w:t>
      </w:r>
      <w:r>
        <w:t xml:space="preserve"> </w:t>
      </w:r>
      <w:r>
        <w:t xml:space="preserve">8.3.4</w:t>
      </w:r>
    </w:p>
    <w:p>
      <w:pPr>
        <w:pStyle w:val="Compact"/>
        <w:numPr>
          <w:ilvl w:val="0"/>
          <w:numId w:val="1033"/>
        </w:numPr>
      </w:pPr>
      <w:r>
        <w:t xml:space="preserve">Project selection, see section</w:t>
      </w:r>
      <w:r>
        <w:t xml:space="preserve"> </w:t>
      </w:r>
      <w:r>
        <w:t xml:space="preserve">8.3.5</w:t>
      </w:r>
    </w:p>
    <w:p>
      <w:pPr>
        <w:pStyle w:val="Compact"/>
        <w:numPr>
          <w:ilvl w:val="0"/>
          <w:numId w:val="1033"/>
        </w:numPr>
      </w:pPr>
      <w:r>
        <w:t xml:space="preserve">Report submission, see section</w:t>
      </w:r>
      <w:r>
        <w:t xml:space="preserve"> </w:t>
      </w:r>
      <w:r>
        <w:t xml:space="preserve">8.3.6</w:t>
      </w:r>
    </w:p>
    <w:p>
      <w:pPr>
        <w:pStyle w:val="Compact"/>
        <w:numPr>
          <w:ilvl w:val="0"/>
          <w:numId w:val="1033"/>
        </w:numPr>
      </w:pPr>
      <w:r>
        <w:t xml:space="preserve">Industrial Experience panel for incoming year 2 students, see section</w:t>
      </w:r>
      <w:r>
        <w:t xml:space="preserve"> </w:t>
      </w:r>
      <w:r>
        <w:t xml:space="preserve">8.3.7</w:t>
      </w:r>
    </w:p>
    <w:bookmarkStart w:id="173"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of your placement, deadline</w:t>
      </w:r>
      <w:r>
        <w:t xml:space="preserve"> </w:t>
      </w:r>
      <w:r>
        <w:rPr>
          <w:b/>
          <w:bCs/>
        </w:rPr>
        <w:t xml:space="preserve">31 August 2025</w:t>
      </w:r>
      <w:r>
        <w:t xml:space="preserve">, see section</w:t>
      </w:r>
      <w:r>
        <w:t xml:space="preserve"> </w:t>
      </w:r>
      <w:r>
        <w:t xml:space="preserve">3.1</w:t>
      </w:r>
    </w:p>
    <w:bookmarkEnd w:id="173"/>
    <w:bookmarkStart w:id="174"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74"/>
    <w:bookmarkStart w:id="175"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75"/>
    <w:bookmarkStart w:id="176"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76"/>
    <w:bookmarkStart w:id="178" w:name="four"/>
    <w:p>
      <w:pPr>
        <w:pStyle w:val="Heading3"/>
      </w:pPr>
      <w:r>
        <w:rPr>
          <w:rStyle w:val="SectionNumber"/>
        </w:rPr>
        <w:t xml:space="preserve">8.3.5</w:t>
      </w:r>
      <w:r>
        <w:tab/>
      </w:r>
      <w:r>
        <w:t xml:space="preserve">Honours Project selection</w:t>
      </w:r>
    </w:p>
    <w:p>
      <w:pPr>
        <w:pStyle w:val="FirstParagraph"/>
      </w:pPr>
      <w:r>
        <w:t xml:space="preserve">The</w:t>
      </w:r>
      <w:r>
        <w:t xml:space="preserve"> </w:t>
      </w:r>
      <w:r>
        <w:rPr>
          <w:rStyle w:val="VerbatimChar"/>
        </w:rPr>
        <w:t xml:space="preserve">(Hons)</w:t>
      </w:r>
      <w:r>
        <w:t xml:space="preserve"> </w:t>
      </w:r>
      <w:r>
        <w:t xml:space="preserve">in your</w:t>
      </w:r>
      <w:r>
        <w:t xml:space="preserve"> </w:t>
      </w:r>
      <w:r>
        <w:rPr>
          <w:rStyle w:val="VerbatimChar"/>
        </w:rPr>
        <w:t xml:space="preserve">BSc (Hons) Computer Science with Industrial Experience</w:t>
      </w:r>
      <w:r>
        <w:t xml:space="preserve"> </w:t>
      </w:r>
      <w:r>
        <w:t xml:space="preserve">comes from your</w:t>
      </w:r>
      <w:r>
        <w:t xml:space="preserve"> </w:t>
      </w:r>
      <w:r>
        <w:rPr>
          <w:b/>
          <w:bCs/>
        </w:rPr>
        <w:t xml:space="preserve">Honours Project</w:t>
      </w:r>
      <w:r>
        <w:t xml:space="preserve">, aka 3rd year (or final year) project. In April/May of your placement year you will need to either:</w:t>
      </w:r>
    </w:p>
    <w:p>
      <w:pPr>
        <w:pStyle w:val="Compact"/>
        <w:numPr>
          <w:ilvl w:val="0"/>
          <w:numId w:val="1034"/>
        </w:numPr>
      </w:pPr>
      <w:r>
        <w:t xml:space="preserve">Pick a project proposed by an academic from the honours project book</w:t>
      </w:r>
    </w:p>
    <w:p>
      <w:pPr>
        <w:pStyle w:val="FirstParagraph"/>
      </w:pPr>
      <w:r>
        <w:rPr>
          <w:b/>
          <w:bCs/>
        </w:rPr>
        <w:t xml:space="preserve">OR</w:t>
      </w:r>
    </w:p>
    <w:p>
      <w:pPr>
        <w:pStyle w:val="Compact"/>
        <w:numPr>
          <w:ilvl w:val="0"/>
          <w:numId w:val="1035"/>
        </w:numPr>
      </w:pPr>
      <w:r>
        <w:t xml:space="preserve">Propose your own project and find an academic who will agree to supervise it</w:t>
      </w:r>
    </w:p>
    <w:p>
      <w:pPr>
        <w:pStyle w:val="FirstParagraph"/>
      </w:pPr>
      <w:r>
        <w:t xml:space="preserve">You’ll get an email about this from</w:t>
      </w:r>
      <w:r>
        <w:t xml:space="preserve"> </w:t>
      </w:r>
      <w:hyperlink r:id="rId177">
        <w:r>
          <w:rPr>
            <w:rStyle w:val="Hyperlink"/>
          </w:rPr>
          <w:t xml:space="preserve">Terence Morley</w:t>
        </w:r>
      </w:hyperlink>
      <w:r>
        <w:t xml:space="preserve">, make your project selections or propose an own project early</w:t>
      </w:r>
      <w:r>
        <w:t xml:space="preserve"> </w:t>
      </w:r>
      <w:r>
        <w:rPr>
          <w:b/>
          <w:bCs/>
        </w:rPr>
        <w:t xml:space="preserve">April/May 2026</w:t>
      </w:r>
      <w:r>
        <w:t xml:space="preserve">.</w:t>
      </w:r>
    </w:p>
    <w:bookmarkEnd w:id="178"/>
    <w:bookmarkStart w:id="179"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79"/>
    <w:bookmarkStart w:id="180"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80"/>
    <w:bookmarkEnd w:id="181"/>
    <w:bookmarkStart w:id="182"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UoM, 2025f</w:t>
        </w:r>
      </w:hyperlink>
      <w:r>
        <w:t xml:space="preserve">)</w:t>
      </w:r>
    </w:p>
    <w:bookmarkEnd w:id="182"/>
    <w:bookmarkStart w:id="183" w:name="mitcircs"/>
    <w:p>
      <w:pPr>
        <w:pStyle w:val="Heading2"/>
      </w:pPr>
      <w:r>
        <w:rPr>
          <w:rStyle w:val="SectionNumber"/>
        </w:rPr>
        <w:t xml:space="preserve">8.5</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StudentSupport, 2025c</w:t>
        </w:r>
      </w:hyperlink>
      <w:r>
        <w:t xml:space="preserve">)</w:t>
      </w:r>
    </w:p>
    <w:bookmarkEnd w:id="183"/>
    <w:bookmarkStart w:id="184" w:name="email"/>
    <w:p>
      <w:pPr>
        <w:pStyle w:val="Heading2"/>
      </w:pPr>
      <w:r>
        <w:rPr>
          <w:rStyle w:val="SectionNumber"/>
        </w:rPr>
        <w:t xml:space="preserve">8.6</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84"/>
    <w:bookmarkStart w:id="189" w:name="taxes"/>
    <w:p>
      <w:pPr>
        <w:pStyle w:val="Heading2"/>
      </w:pPr>
      <w:r>
        <w:rPr>
          <w:rStyle w:val="SectionNumber"/>
        </w:rPr>
        <w:t xml:space="preserve">8.7</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6"/>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6"/>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7"/>
        </w:numPr>
      </w:pPr>
      <w:r>
        <w:rPr>
          <w:b/>
          <w:bCs/>
        </w:rPr>
        <w:t xml:space="preserve">Income Tax</w:t>
      </w:r>
      <w:r>
        <w:t xml:space="preserve">: is taken out of your salary before you receive it, see</w:t>
      </w:r>
      <w:r>
        <w:t xml:space="preserve"> </w:t>
      </w:r>
      <w:hyperlink r:id="rId185">
        <w:r>
          <w:rPr>
            <w:rStyle w:val="Hyperlink"/>
          </w:rPr>
          <w:t xml:space="preserve">gov.uk/income-tax</w:t>
        </w:r>
      </w:hyperlink>
      <w:r>
        <w:t xml:space="preserve"> </w:t>
      </w:r>
      <w:r>
        <w:t xml:space="preserve">(</w:t>
      </w:r>
      <w:hyperlink w:anchor="ref-income-tax">
        <w:r>
          <w:rPr>
            <w:rStyle w:val="Hyperlink"/>
          </w:rPr>
          <w:t xml:space="preserve">CivilServant, 2025j</w:t>
        </w:r>
      </w:hyperlink>
      <w:r>
        <w:t xml:space="preserve">)</w:t>
      </w:r>
    </w:p>
    <w:p>
      <w:pPr>
        <w:pStyle w:val="Compact"/>
        <w:numPr>
          <w:ilvl w:val="0"/>
          <w:numId w:val="1037"/>
        </w:numPr>
      </w:pPr>
      <w:r>
        <w:rPr>
          <w:b/>
          <w:bCs/>
        </w:rPr>
        <w:t xml:space="preserve">National Insurance</w:t>
      </w:r>
      <w:r>
        <w:t xml:space="preserve">: see</w:t>
      </w:r>
      <w:r>
        <w:t xml:space="preserve"> </w:t>
      </w:r>
      <w:hyperlink r:id="rId186">
        <w:r>
          <w:rPr>
            <w:rStyle w:val="Hyperlink"/>
          </w:rPr>
          <w:t xml:space="preserve">gov.uk/national-insurance</w:t>
        </w:r>
      </w:hyperlink>
      <w:r>
        <w:t xml:space="preserve"> </w:t>
      </w:r>
      <w:r>
        <w:t xml:space="preserve">(</w:t>
      </w:r>
      <w:hyperlink w:anchor="ref-national">
        <w:r>
          <w:rPr>
            <w:rStyle w:val="Hyperlink"/>
          </w:rPr>
          <w:t xml:space="preserve">CivilServant, 2025k</w:t>
        </w:r>
      </w:hyperlink>
      <w:r>
        <w:t xml:space="preserve">)</w:t>
      </w:r>
      <w:r>
        <w:t xml:space="preserve"> </w:t>
      </w:r>
      <w:r>
        <w:t xml:space="preserve">and applying for a National Insurance</w:t>
      </w:r>
      <w:r>
        <w:t xml:space="preserve"> </w:t>
      </w:r>
      <w:hyperlink r:id="rId187">
        <w:r>
          <w:rPr>
            <w:rStyle w:val="Hyperlink"/>
          </w:rPr>
          <w:t xml:space="preserve">gov.uk/apply-national-insurance-number</w:t>
        </w:r>
      </w:hyperlink>
      <w:r>
        <w:t xml:space="preserve"> </w:t>
      </w:r>
      <w:r>
        <w:t xml:space="preserve">(</w:t>
      </w:r>
      <w:hyperlink w:anchor="ref-apply">
        <w:r>
          <w:rPr>
            <w:rStyle w:val="Hyperlink"/>
          </w:rPr>
          <w:t xml:space="preserve">CivilServant, 2025a</w:t>
        </w:r>
      </w:hyperlink>
      <w:r>
        <w:t xml:space="preserve">)</w:t>
      </w:r>
    </w:p>
    <w:p>
      <w:pPr>
        <w:pStyle w:val="Compact"/>
        <w:numPr>
          <w:ilvl w:val="0"/>
          <w:numId w:val="1037"/>
        </w:numPr>
      </w:pPr>
      <w:r>
        <w:rPr>
          <w:b/>
          <w:bCs/>
        </w:rPr>
        <w:t xml:space="preserve">Council Tax</w:t>
      </w:r>
      <w:r>
        <w:t xml:space="preserve">: you will need to apply for a council tax exemption see</w:t>
      </w:r>
      <w:r>
        <w:t xml:space="preserve"> </w:t>
      </w:r>
      <w:hyperlink r:id="rId188">
        <w:r>
          <w:rPr>
            <w:rStyle w:val="Hyperlink"/>
          </w:rPr>
          <w:t xml:space="preserve">gov.uk/council-tax</w:t>
        </w:r>
      </w:hyperlink>
      <w:r>
        <w:t xml:space="preserve">(</w:t>
      </w:r>
      <w:hyperlink w:anchor="ref-council-tax">
        <w:r>
          <w:rPr>
            <w:rStyle w:val="Hyperlink"/>
          </w:rPr>
          <w:t xml:space="preserve">CivilServant,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StudentSupport, 2025a</w:t>
        </w:r>
      </w:hyperlink>
      <w:r>
        <w:t xml:space="preserve">;</w:t>
      </w:r>
      <w:r>
        <w:t xml:space="preserve"> </w:t>
      </w:r>
      <w:hyperlink w:anchor="ref-exemption2">
        <w:r>
          <w:rPr>
            <w:rStyle w:val="Hyperlink"/>
          </w:rPr>
          <w:t xml:space="preserve">CivilServant, 2025b</w:t>
        </w:r>
      </w:hyperlink>
      <w:r>
        <w:t xml:space="preserve">)</w:t>
      </w:r>
    </w:p>
    <w:bookmarkEnd w:id="189"/>
    <w:bookmarkStart w:id="214" w:name="ambassador"/>
    <w:p>
      <w:pPr>
        <w:pStyle w:val="Heading2"/>
      </w:pPr>
      <w:r>
        <w:rPr>
          <w:rStyle w:val="SectionNumber"/>
        </w:rPr>
        <w:t xml:space="preserve">8.8</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91" name="Picture"/>
            <a:graphic>
              <a:graphicData uri="http://schemas.openxmlformats.org/drawingml/2006/picture">
                <pic:pic>
                  <pic:nvPicPr>
                    <pic:cNvPr descr="images/ambassador.png" id="192" name="Picture"/>
                    <pic:cNvPicPr>
                      <a:picLocks noChangeArrowheads="1" noChangeAspect="1"/>
                    </pic:cNvPicPr>
                  </pic:nvPicPr>
                  <pic:blipFill>
                    <a:blip r:embed="rId190"/>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93" w:name="fig:ambassador-fig"/>
      <w:bookmarkEnd w:id="193"/>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94">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8"/>
        </w:numPr>
      </w:pPr>
      <w:r>
        <w:t xml:space="preserve">The Department of Computer Science, see figure</w:t>
      </w:r>
      <w:r>
        <w:t xml:space="preserve"> </w:t>
      </w:r>
      <w:r>
        <w:t xml:space="preserve">8.3</w:t>
      </w:r>
    </w:p>
    <w:p>
      <w:pPr>
        <w:pStyle w:val="Compact"/>
        <w:numPr>
          <w:ilvl w:val="0"/>
          <w:numId w:val="1038"/>
        </w:numPr>
      </w:pPr>
      <w:r>
        <w:t xml:space="preserve">The University of Manchester, see figure</w:t>
      </w:r>
      <w:r>
        <w:t xml:space="preserve"> </w:t>
      </w:r>
      <w:r>
        <w:t xml:space="preserve">8.4</w:t>
      </w:r>
    </w:p>
    <w:p>
      <w:pPr>
        <w:pStyle w:val="Compact"/>
        <w:numPr>
          <w:ilvl w:val="0"/>
          <w:numId w:val="1038"/>
        </w:numPr>
      </w:pPr>
      <w:r>
        <w:t xml:space="preserve">Both your fellow students and future students at the University</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p>
      <w:pPr>
        <w:pStyle w:val="CaptionedFigure"/>
      </w:pPr>
      <w:r>
        <w:drawing>
          <wp:inline>
            <wp:extent cx="5334000" cy="4267200"/>
            <wp:effectExtent b="0" l="0" r="0" t="0"/>
            <wp:docPr descr="Figure 8.3: The Department of Computer Science has the biggest elective program of Industrial Experience (IE) at the University of Manchester. Number of students starting an Industrial Experience placement year in 2024 as part of their undergraduate study at the University of Manchester. The data is plotted by Department: CS: Department of Computer Science cs.manchester.ac.uk, MACE: Department of Mechanical, Aerospace and Civil Engineering (MACE) mace.manchester.ac.uk, EEE: Department of Electrical and Electronic Engineering eee.manchester.ac.uk, ChemEng: Department of Chemical Engineering ce.manchester.ac.uk, Chemistry: Department of Chemistry chemistry.manchester.ac.uk, Maths: Department of Mathematics maths.manchester.ac.uk, Physics: Department of Physics &amp; Astronomy physics.manchester.ac.uk, Materials: Department of Materials materials.manchester.ac.uk, EES: Department of Earth and Environmental Sciences ees.manchester.ac.uk. Data from PowerBI as of 2025, note that summer internships are shown in this bar chart, only year long placements." title="" id="196" name="Picture"/>
            <a:graphic>
              <a:graphicData uri="http://schemas.openxmlformats.org/drawingml/2006/picture">
                <pic:pic>
                  <pic:nvPicPr>
                    <pic:cNvPr descr="placement-handbook_files/figure-docx/csreputation-fig-1.png" id="197"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198" w:name="fig:csreputation-fig"/>
      <w:bookmarkEnd w:id="198"/>
      <w:r>
        <w:t xml:space="preserve">Figure 8.3: The Department of Computer Science has the biggest elective program of Industrial Experience (IE) at the University of Manchester. Number of students starting an Industrial Experience placement year in 2024 as part of their undergraduate study at the University of Manchester. The data is plotted by Department:</w:t>
      </w:r>
      <w:r>
        <w:t xml:space="preserve"> </w:t>
      </w:r>
      <w:r>
        <w:rPr>
          <w:rStyle w:val="VerbatimChar"/>
        </w:rPr>
        <w:t xml:space="preserve">CS</w:t>
      </w:r>
      <w:r>
        <w:t xml:space="preserve">: Department of Computer Science</w:t>
      </w:r>
      <w:r>
        <w:t xml:space="preserve"> </w:t>
      </w:r>
      <w:hyperlink r:id="rId199">
        <w:r>
          <w:rPr>
            <w:rStyle w:val="Hyperlink"/>
          </w:rPr>
          <w:t xml:space="preserve">cs.manchester.ac.uk</w:t>
        </w:r>
      </w:hyperlink>
      <w:r>
        <w:t xml:space="preserve">,</w:t>
      </w:r>
      <w:r>
        <w:t xml:space="preserve"> </w:t>
      </w:r>
      <w:r>
        <w:rPr>
          <w:rStyle w:val="VerbatimChar"/>
        </w:rPr>
        <w:t xml:space="preserve">MACE</w:t>
      </w:r>
      <w:r>
        <w:t xml:space="preserve">: Department of Mechanical, Aerospace and Civil Engineering (MACE)</w:t>
      </w:r>
      <w:r>
        <w:t xml:space="preserve"> </w:t>
      </w:r>
      <w:hyperlink r:id="rId200">
        <w:r>
          <w:rPr>
            <w:rStyle w:val="Hyperlink"/>
          </w:rPr>
          <w:t xml:space="preserve">mace.manchester.ac.uk</w:t>
        </w:r>
      </w:hyperlink>
      <w:r>
        <w:t xml:space="preserve">,</w:t>
      </w:r>
      <w:r>
        <w:t xml:space="preserve"> </w:t>
      </w:r>
      <w:r>
        <w:rPr>
          <w:rStyle w:val="VerbatimChar"/>
        </w:rPr>
        <w:t xml:space="preserve">EEE</w:t>
      </w:r>
      <w:r>
        <w:t xml:space="preserve">: Department of Electrical and Electronic Engineering</w:t>
      </w:r>
      <w:r>
        <w:t xml:space="preserve"> </w:t>
      </w:r>
      <w:hyperlink r:id="rId201">
        <w:r>
          <w:rPr>
            <w:rStyle w:val="Hyperlink"/>
          </w:rPr>
          <w:t xml:space="preserve">eee.manchester.ac.uk</w:t>
        </w:r>
      </w:hyperlink>
      <w:r>
        <w:t xml:space="preserve">,</w:t>
      </w:r>
      <w:r>
        <w:t xml:space="preserve"> </w:t>
      </w:r>
      <w:r>
        <w:rPr>
          <w:rStyle w:val="VerbatimChar"/>
        </w:rPr>
        <w:t xml:space="preserve">ChemEng</w:t>
      </w:r>
      <w:r>
        <w:t xml:space="preserve">: Department of Chemical Engineering</w:t>
      </w:r>
      <w:r>
        <w:t xml:space="preserve"> </w:t>
      </w:r>
      <w:hyperlink r:id="rId202">
        <w:r>
          <w:rPr>
            <w:rStyle w:val="Hyperlink"/>
          </w:rPr>
          <w:t xml:space="preserve">ce.manchester.ac.uk</w:t>
        </w:r>
      </w:hyperlink>
      <w:r>
        <w:t xml:space="preserve">,</w:t>
      </w:r>
      <w:r>
        <w:t xml:space="preserve"> </w:t>
      </w:r>
      <w:r>
        <w:rPr>
          <w:rStyle w:val="VerbatimChar"/>
        </w:rPr>
        <w:t xml:space="preserve">Chemistry</w:t>
      </w:r>
      <w:r>
        <w:t xml:space="preserve">: Department of Chemistry</w:t>
      </w:r>
      <w:r>
        <w:t xml:space="preserve"> </w:t>
      </w:r>
      <w:hyperlink r:id="rId203">
        <w:r>
          <w:rPr>
            <w:rStyle w:val="Hyperlink"/>
          </w:rPr>
          <w:t xml:space="preserve">chemistry.manchester.ac.uk</w:t>
        </w:r>
      </w:hyperlink>
      <w:r>
        <w:t xml:space="preserve">,</w:t>
      </w:r>
      <w:r>
        <w:t xml:space="preserve"> </w:t>
      </w:r>
      <w:r>
        <w:rPr>
          <w:rStyle w:val="VerbatimChar"/>
        </w:rPr>
        <w:t xml:space="preserve">Maths</w:t>
      </w:r>
      <w:r>
        <w:t xml:space="preserve">: Department of Mathematics</w:t>
      </w:r>
      <w:r>
        <w:t xml:space="preserve"> </w:t>
      </w:r>
      <w:hyperlink r:id="rId204">
        <w:r>
          <w:rPr>
            <w:rStyle w:val="Hyperlink"/>
          </w:rPr>
          <w:t xml:space="preserve">maths.manchester.ac.uk</w:t>
        </w:r>
      </w:hyperlink>
      <w:r>
        <w:t xml:space="preserve">,</w:t>
      </w:r>
      <w:r>
        <w:t xml:space="preserve"> </w:t>
      </w:r>
      <w:r>
        <w:rPr>
          <w:rStyle w:val="VerbatimChar"/>
        </w:rPr>
        <w:t xml:space="preserve">Physics</w:t>
      </w:r>
      <w:r>
        <w:t xml:space="preserve">: Department of Physics &amp; Astronomy</w:t>
      </w:r>
      <w:r>
        <w:t xml:space="preserve"> </w:t>
      </w:r>
      <w:hyperlink r:id="rId205">
        <w:r>
          <w:rPr>
            <w:rStyle w:val="Hyperlink"/>
          </w:rPr>
          <w:t xml:space="preserve">physics.manchester.ac.uk</w:t>
        </w:r>
      </w:hyperlink>
      <w:r>
        <w:t xml:space="preserve">,</w:t>
      </w:r>
      <w:r>
        <w:t xml:space="preserve"> </w:t>
      </w:r>
      <w:r>
        <w:rPr>
          <w:rStyle w:val="VerbatimChar"/>
        </w:rPr>
        <w:t xml:space="preserve">Materials</w:t>
      </w:r>
      <w:r>
        <w:t xml:space="preserve">: Department of Materials</w:t>
      </w:r>
      <w:r>
        <w:t xml:space="preserve"> </w:t>
      </w:r>
      <w:hyperlink r:id="rId206">
        <w:r>
          <w:rPr>
            <w:rStyle w:val="Hyperlink"/>
          </w:rPr>
          <w:t xml:space="preserve">materials.manchester.ac.uk</w:t>
        </w:r>
      </w:hyperlink>
      <w:r>
        <w:t xml:space="preserve">,</w:t>
      </w:r>
      <w:r>
        <w:t xml:space="preserve"> </w:t>
      </w:r>
      <w:r>
        <w:rPr>
          <w:rStyle w:val="VerbatimChar"/>
        </w:rPr>
        <w:t xml:space="preserve">EES</w:t>
      </w:r>
      <w:r>
        <w:t xml:space="preserve">: Department of Earth and Environmental Sciences</w:t>
      </w:r>
      <w:r>
        <w:t xml:space="preserve"> </w:t>
      </w:r>
      <w:hyperlink r:id="rId207">
        <w:r>
          <w:rPr>
            <w:rStyle w:val="Hyperlink"/>
          </w:rPr>
          <w:t xml:space="preserve">ees.manchester.ac.uk</w:t>
        </w:r>
      </w:hyperlink>
      <w:r>
        <w:t xml:space="preserve">. Data from PowerBI as of 2025, note that summer internships are shown in this bar chart, only year long placements.</w:t>
      </w:r>
    </w:p>
    <w:p>
      <w:pPr>
        <w:pStyle w:val="BodyText"/>
      </w:pPr>
      <w:r>
        <w:t xml:space="preserve">So you’re not just an ambassador for the Department, you’re an ambassador for the University too.</w:t>
      </w:r>
    </w:p>
    <w:p>
      <w:pPr>
        <w:pStyle w:val="CaptionedFigure"/>
      </w:pPr>
      <w:r>
        <w:drawing>
          <wp:inline>
            <wp:extent cx="5334000" cy="2924814"/>
            <wp:effectExtent b="0" l="0" r="0" t="0"/>
            <wp:docPr descr="Figure 8.4: According to highfliers.co.uk, the University of Manchester has a good reputation with employers is one of the most highly targeted UK Universities by the Times Top 100 Graduate Employers (Birchall, 2024)" title="" id="209" name="Picture"/>
            <a:graphic>
              <a:graphicData uri="http://schemas.openxmlformats.org/drawingml/2006/picture">
                <pic:pic>
                  <pic:nvPicPr>
                    <pic:cNvPr descr="images/high-fliers-table-2024.png" id="210" name="Picture"/>
                    <pic:cNvPicPr>
                      <a:picLocks noChangeArrowheads="1" noChangeAspect="1"/>
                    </pic:cNvPicPr>
                  </pic:nvPicPr>
                  <pic:blipFill>
                    <a:blip r:embed="rId208"/>
                    <a:stretch>
                      <a:fillRect/>
                    </a:stretch>
                  </pic:blipFill>
                  <pic:spPr bwMode="auto">
                    <a:xfrm>
                      <a:off x="0" y="0"/>
                      <a:ext cx="5334000" cy="2924814"/>
                    </a:xfrm>
                    <a:prstGeom prst="rect">
                      <a:avLst/>
                    </a:prstGeom>
                    <a:noFill/>
                    <a:ln w="9525">
                      <a:noFill/>
                      <a:headEnd/>
                      <a:tailEnd/>
                    </a:ln>
                  </pic:spPr>
                </pic:pic>
              </a:graphicData>
            </a:graphic>
          </wp:inline>
        </w:drawing>
      </w:r>
    </w:p>
    <w:p>
      <w:pPr>
        <w:pStyle w:val="ImageCaption"/>
      </w:pPr>
      <w:bookmarkStart w:id="211" w:name="fig:mancreputation-fig"/>
      <w:bookmarkEnd w:id="211"/>
      <w:r>
        <w:t xml:space="preserve">Figure 8.4: According to</w:t>
      </w:r>
      <w:r>
        <w:t xml:space="preserve"> </w:t>
      </w:r>
      <w:hyperlink r:id="rId212">
        <w:r>
          <w:rPr>
            <w:rStyle w:val="Hyperlink"/>
          </w:rPr>
          <w:t xml:space="preserve">highfliers.co.uk</w:t>
        </w:r>
      </w:hyperlink>
      <w:r>
        <w:t xml:space="preserve">, the University of Manchester has a good reputation with employers is one of the most highly targeted UK Universities by the</w:t>
      </w:r>
      <w:r>
        <w:t xml:space="preserve"> </w:t>
      </w:r>
      <w:hyperlink r:id="rId213">
        <w:r>
          <w:rPr>
            <w:rStyle w:val="Hyperlink"/>
          </w:rPr>
          <w:t xml:space="preserve">Times Top 100 Graduate Employers</w:t>
        </w:r>
      </w:hyperlink>
      <w:r>
        <w:t xml:space="preserve"> </w:t>
      </w:r>
      <w:r>
        <w:t xml:space="preserve">(</w:t>
      </w:r>
      <w:hyperlink w:anchor="ref-highfliers2024">
        <w:r>
          <w:rPr>
            <w:rStyle w:val="Hyperlink"/>
          </w:rPr>
          <w:t xml:space="preserve">Birchall, 2024</w:t>
        </w:r>
      </w:hyperlink>
      <w:r>
        <w:t xml:space="preserve">)</w:t>
      </w:r>
    </w:p>
    <w:bookmarkEnd w:id="214"/>
    <w:bookmarkStart w:id="222" w:name="etc"/>
    <w:p>
      <w:pPr>
        <w:pStyle w:val="Heading2"/>
      </w:pPr>
      <w:r>
        <w:rPr>
          <w:rStyle w:val="SectionNumber"/>
        </w:rPr>
        <w:t xml:space="preserve">8.9</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215">
        <w:r>
          <w:rPr>
            <w:rStyle w:val="Hyperlink"/>
          </w:rPr>
          <w:t xml:space="preserve">cdyf.me/starting</w:t>
        </w:r>
      </w:hyperlink>
      <w:r>
        <w:t xml:space="preserve">.</w:t>
      </w:r>
      <w:r>
        <w:t xml:space="preserve"> </w:t>
      </w:r>
      <w:r>
        <w:t xml:space="preserve">(</w:t>
      </w:r>
      <w:hyperlink w:anchor="ref-starting">
        <w:r>
          <w:rPr>
            <w:rStyle w:val="Hyperlink"/>
          </w:rPr>
          <w:t xml:space="preserve">Hull, 2025g</w:t>
        </w:r>
      </w:hyperlink>
      <w:r>
        <w:t xml:space="preserve">)</w:t>
      </w:r>
    </w:p>
    <w:p>
      <w:pPr>
        <w:pStyle w:val="CaptionedFigure"/>
      </w:pPr>
      <w:r>
        <w:drawing>
          <wp:inline>
            <wp:extent cx="5334000" cy="3000375"/>
            <wp:effectExtent b="0" l="0" r="0" t="0"/>
            <wp:docPr descr="Figure 8.5: How can you survive and thrive on your placement year? Jungle survival sketch by Visual Thinkery is licensed under CC-BY-ND" title="" id="217" name="Picture"/>
            <a:graphic>
              <a:graphicData uri="http://schemas.openxmlformats.org/drawingml/2006/picture">
                <pic:pic>
                  <pic:nvPicPr>
                    <pic:cNvPr descr="images/DiveThriveSurvive.png" id="218" name="Picture"/>
                    <pic:cNvPicPr>
                      <a:picLocks noChangeArrowheads="1" noChangeAspect="1"/>
                    </pic:cNvPicPr>
                  </pic:nvPicPr>
                  <pic:blipFill>
                    <a:blip r:embed="rId2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19" w:name="fig:survival-fig"/>
      <w:bookmarkEnd w:id="219"/>
      <w:r>
        <w:t xml:space="preserve">Figure 8.5: How can you survive and thrive on your placement year? Jungle survival sketch by</w:t>
      </w:r>
      <w:r>
        <w:t xml:space="preserve"> </w:t>
      </w:r>
      <w:hyperlink r:id="rId220">
        <w:r>
          <w:rPr>
            <w:rStyle w:val="Hyperlink"/>
          </w:rPr>
          <w:t xml:space="preserve">Visual Thinkery</w:t>
        </w:r>
      </w:hyperlink>
      <w:r>
        <w:t xml:space="preserve"> </w:t>
      </w:r>
      <w:r>
        <w:t xml:space="preserve">is licensed under</w:t>
      </w:r>
      <w:r>
        <w:t xml:space="preserve"> </w:t>
      </w:r>
      <w:hyperlink r:id="rId221">
        <w:r>
          <w:rPr>
            <w:rStyle w:val="Hyperlink"/>
          </w:rPr>
          <w:t xml:space="preserve">CC-BY-ND</w:t>
        </w:r>
      </w:hyperlink>
    </w:p>
    <w:bookmarkEnd w:id="222"/>
    <w:bookmarkEnd w:id="223"/>
    <w:bookmarkStart w:id="232"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p>
      <w:pPr>
        <w:pStyle w:val="CaptionedFigure"/>
      </w:pPr>
      <w:r>
        <w:drawing>
          <wp:inline>
            <wp:extent cx="3810000" cy="2540000"/>
            <wp:effectExtent b="0" l="0" r="0" t="0"/>
            <wp:docPr descr="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 title="" id="225" name="Picture"/>
            <a:graphic>
              <a:graphicData uri="http://schemas.openxmlformats.org/drawingml/2006/picture">
                <pic:pic>
                  <pic:nvPicPr>
                    <pic:cNvPr descr="images/assessment.jpg"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7" w:name="fig:assessment-fig"/>
      <w:bookmarkEnd w:id="227"/>
      <w:r>
        <w:t xml:space="preserve">Figure 9.1: Your placement year is an assessed part of your undergraduate degree, but you won’t have to sit any traditional univesity exams. Your tutor and the placement team will be assessing your progress on placement as outlined in this chapter. Your performance will also be</w:t>
      </w:r>
      <w:r>
        <w:t xml:space="preserve"> </w:t>
      </w:r>
      <w:r>
        <w:t xml:space="preserve">“</w:t>
      </w:r>
      <w:r>
        <w:t xml:space="preserve">examined</w:t>
      </w:r>
      <w:r>
        <w:t xml:space="preserve">”</w:t>
      </w:r>
      <w:r>
        <w:t xml:space="preserve"> </w:t>
      </w:r>
      <w:r>
        <w:t xml:space="preserve">and judged by your employer, though not all will give you a grade or classification for this. Panoramic picture of Assessment Desktops during exam season at the University of Manchester.</w:t>
      </w:r>
    </w:p>
    <w:bookmarkStart w:id="230"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228">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229">
        <w:r>
          <w:rPr>
            <w:rStyle w:val="Hyperlink"/>
          </w:rPr>
          <w:t xml:space="preserve">My Skills Development – on CareerConnect</w:t>
        </w:r>
      </w:hyperlink>
      <w:r>
        <w:t xml:space="preserve"> </w:t>
      </w:r>
      <w:r>
        <w:t xml:space="preserve">(</w:t>
      </w:r>
      <w:hyperlink w:anchor="ref-audit">
        <w:r>
          <w:rPr>
            <w:rStyle w:val="Hyperlink"/>
          </w:rPr>
          <w:t xml:space="preserve">CareersService, 2025f</w:t>
        </w:r>
      </w:hyperlink>
      <w:r>
        <w:t xml:space="preserve">)</w:t>
      </w:r>
    </w:p>
    <w:bookmarkEnd w:id="230"/>
    <w:bookmarkStart w:id="231"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9"/>
        </w:numPr>
      </w:pPr>
      <w:r>
        <w:t xml:space="preserve">The IE year is taken after year three, not year two</w:t>
      </w:r>
    </w:p>
    <w:p>
      <w:pPr>
        <w:pStyle w:val="Compact"/>
        <w:numPr>
          <w:ilvl w:val="0"/>
          <w:numId w:val="1039"/>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9"/>
        </w:numPr>
      </w:pPr>
      <w:r>
        <w:t xml:space="preserve">The Meng students who don’t do an IE year will do a short (9 – 12 week) placement over the summer between years three and four.</w:t>
      </w:r>
    </w:p>
    <w:p>
      <w:pPr>
        <w:pStyle w:val="Compact"/>
        <w:numPr>
          <w:ilvl w:val="0"/>
          <w:numId w:val="1039"/>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231"/>
    <w:bookmarkEnd w:id="232"/>
    <w:bookmarkStart w:id="247"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(IE) placement year.</w:t>
      </w:r>
    </w:p>
    <w:p>
      <w:pPr>
        <w:pStyle w:val="CaptionedFigure"/>
      </w:pPr>
      <w:r>
        <w:drawing>
          <wp:inline>
            <wp:extent cx="3810000" cy="2540000"/>
            <wp:effectExtent b="0" l="0" r="0" t="0"/>
            <wp:docPr descr="Figure 10.1: (ref:captioncomputerscience)" title="" id="234" name="Picture"/>
            <a:graphic>
              <a:graphicData uri="http://schemas.openxmlformats.org/drawingml/2006/picture">
                <pic:pic>
                  <pic:nvPicPr>
                    <pic:cNvPr descr="images/computerscience.jpg" id="235"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6" w:name="fig:computerscience-fig"/>
      <w:bookmarkEnd w:id="236"/>
      <w:r>
        <w:t xml:space="preserve">Figure 10.1: (ref:captioncomputerscience)</w:t>
      </w:r>
    </w:p>
    <w:p>
      <w:pPr>
        <w:pStyle w:val="BodyText"/>
      </w:pPr>
      <w:r>
        <w:t xml:space="preserve">(ref:captioncomputerscience) A panoramic picture taken outside the Turing Lounge in the Kilburn Building at the University of Manchester.</w:t>
      </w:r>
    </w:p>
    <w:p>
      <w:pPr>
        <w:pStyle w:val="BodyText"/>
      </w:pPr>
      <w:r>
        <w:t xml:space="preserve">After the intial check-in(s) meeting(s) described in section @ref()</w:t>
      </w:r>
    </w:p>
    <w:bookmarkStart w:id="238" w:name="purpose"/>
    <w:p>
      <w:pPr>
        <w:pStyle w:val="Heading2"/>
      </w:pPr>
      <w:r>
        <w:rPr>
          <w:rStyle w:val="SectionNumber"/>
        </w:rPr>
        <w:t xml:space="preserve">10.1</w:t>
      </w:r>
      <w:r>
        <w:tab/>
      </w:r>
      <w:r>
        <w:t xml:space="preserve">Purpose of the manager, tutor, tutee meeting</w:t>
      </w:r>
    </w:p>
    <w:p>
      <w:pPr>
        <w:pStyle w:val="FirstParagraph"/>
      </w:pPr>
      <w:r>
        <w:t xml:space="preserve">The purpose of the meeting between you (the tutor), your tutee (the student) and their manager is to:</w:t>
      </w:r>
    </w:p>
    <w:p>
      <w:pPr>
        <w:pStyle w:val="Compact"/>
        <w:numPr>
          <w:ilvl w:val="0"/>
          <w:numId w:val="1040"/>
        </w:numPr>
      </w:pPr>
      <w:r>
        <w:t xml:space="preserve">Find out what the student has been doing, see section</w:t>
      </w:r>
      <w:r>
        <w:t xml:space="preserve"> </w:t>
      </w:r>
      <w:r>
        <w:t xml:space="preserve">10.2</w:t>
      </w:r>
    </w:p>
    <w:p>
      <w:pPr>
        <w:pStyle w:val="Compact"/>
        <w:numPr>
          <w:ilvl w:val="0"/>
          <w:numId w:val="1040"/>
        </w:numPr>
      </w:pPr>
      <w:r>
        <w:t xml:space="preserve">Get students to reflect on what they’ve done well, with their manager, see section</w:t>
      </w:r>
      <w:r>
        <w:t xml:space="preserve"> </w:t>
      </w:r>
      <w:r>
        <w:t xml:space="preserve">10.3</w:t>
      </w:r>
    </w:p>
    <w:p>
      <w:pPr>
        <w:pStyle w:val="Compact"/>
        <w:numPr>
          <w:ilvl w:val="0"/>
          <w:numId w:val="1040"/>
        </w:numPr>
      </w:pPr>
      <w:r>
        <w:t xml:space="preserve">Get students to reflect on what they could do better, with their manager, see section</w:t>
      </w:r>
      <w:r>
        <w:t xml:space="preserve"> </w:t>
      </w:r>
      <w:r>
        <w:t xml:space="preserve">10.4</w:t>
      </w:r>
    </w:p>
    <w:p>
      <w:pPr>
        <w:pStyle w:val="Compact"/>
        <w:numPr>
          <w:ilvl w:val="0"/>
          <w:numId w:val="1040"/>
        </w:numPr>
      </w:pPr>
      <w:r>
        <w:t xml:space="preserve">Record that the meeting has taken place, using the</w:t>
      </w:r>
      <w:r>
        <w:t xml:space="preserve"> </w:t>
      </w:r>
      <w:hyperlink r:id="rId237">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40"/>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237">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238"/>
    <w:bookmarkStart w:id="239"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41"/>
        </w:numPr>
      </w:pPr>
      <w:r>
        <w:t xml:space="preserve">Tell me about your employer and the products or services they provide?</w:t>
      </w:r>
    </w:p>
    <w:p>
      <w:pPr>
        <w:pStyle w:val="Compact"/>
        <w:numPr>
          <w:ilvl w:val="0"/>
          <w:numId w:val="1041"/>
        </w:numPr>
      </w:pPr>
      <w:r>
        <w:t xml:space="preserve">Which products or services have you been working on?</w:t>
      </w:r>
    </w:p>
    <w:p>
      <w:pPr>
        <w:pStyle w:val="Compact"/>
        <w:numPr>
          <w:ilvl w:val="0"/>
          <w:numId w:val="1041"/>
        </w:numPr>
      </w:pPr>
      <w:r>
        <w:t xml:space="preserve">What methodologies and tools have you been using?</w:t>
      </w:r>
    </w:p>
    <w:p>
      <w:pPr>
        <w:pStyle w:val="Compact"/>
        <w:numPr>
          <w:ilvl w:val="0"/>
          <w:numId w:val="1041"/>
        </w:numPr>
      </w:pPr>
      <w:r>
        <w:t xml:space="preserve">What have you been surprised by since you started work?</w:t>
      </w:r>
    </w:p>
    <w:p>
      <w:pPr>
        <w:pStyle w:val="FirstParagraph"/>
      </w:pPr>
      <w:r>
        <w:t xml:space="preserve">Encourage students to avoid use jargon and explain from first principles. Some students have signed non-disclosure agreements and/or are working on commercially or security senstive areas, so may not be able to share the full details with you. If in doubt, check with their manager.</w:t>
      </w:r>
    </w:p>
    <w:bookmarkEnd w:id="239"/>
    <w:bookmarkStart w:id="240"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42"/>
        </w:numPr>
      </w:pPr>
      <w:r>
        <w:t xml:space="preserve">Are there any projects or achievements you are particularly proud of (ask student first, then their manager) compare results</w:t>
      </w:r>
    </w:p>
    <w:p>
      <w:pPr>
        <w:pStyle w:val="Compact"/>
        <w:numPr>
          <w:ilvl w:val="0"/>
          <w:numId w:val="1042"/>
        </w:numPr>
      </w:pPr>
      <w:r>
        <w:t xml:space="preserve">What skills or knowledge have you managed to build so far, include soft &amp; hard skills?</w:t>
      </w:r>
    </w:p>
    <w:bookmarkEnd w:id="240"/>
    <w:bookmarkStart w:id="241"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43"/>
        </w:numPr>
      </w:pPr>
      <w:r>
        <w:t xml:space="preserve">What areas have you identified for improvement in the future (ask student first, then their manager) compare results</w:t>
      </w:r>
    </w:p>
    <w:p>
      <w:pPr>
        <w:pStyle w:val="Compact"/>
        <w:numPr>
          <w:ilvl w:val="0"/>
          <w:numId w:val="1043"/>
        </w:numPr>
      </w:pPr>
      <w:r>
        <w:t xml:space="preserve">How are you planning to develop these skills? Include soft &amp; hard skills</w:t>
      </w:r>
    </w:p>
    <w:p>
      <w:pPr>
        <w:pStyle w:val="Compact"/>
        <w:numPr>
          <w:ilvl w:val="0"/>
          <w:numId w:val="1043"/>
        </w:numPr>
      </w:pPr>
      <w:r>
        <w:t xml:space="preserve">Are there any other things you want to work on before the placement finishes?</w:t>
      </w:r>
    </w:p>
    <w:bookmarkEnd w:id="241"/>
    <w:bookmarkStart w:id="243"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44"/>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44"/>
        </w:numPr>
      </w:pPr>
      <w:r>
        <w:t xml:space="preserve">They need to write a placement report:</w:t>
      </w:r>
    </w:p>
    <w:p>
      <w:pPr>
        <w:pStyle w:val="Compact"/>
        <w:numPr>
          <w:ilvl w:val="1"/>
          <w:numId w:val="1045"/>
        </w:numPr>
      </w:pPr>
      <w:r>
        <w:t xml:space="preserve">For Bachelors students, there’s a short placement report form to fill in by September at</w:t>
      </w:r>
      <w:r>
        <w:t xml:space="preserve"> </w:t>
      </w:r>
      <w:hyperlink r:id="rId242">
        <w:r>
          <w:rPr>
            <w:rStyle w:val="Hyperlink"/>
          </w:rPr>
          <w:t xml:space="preserve">forms.office.com/e/K1gAuWrnex</w:t>
        </w:r>
      </w:hyperlink>
      <w:r>
        <w:t xml:space="preserve"> </w:t>
      </w:r>
      <w:r>
        <w:t xml:space="preserve">(UoM login required)</w:t>
      </w:r>
    </w:p>
    <w:p>
      <w:pPr>
        <w:pStyle w:val="Compact"/>
        <w:numPr>
          <w:ilvl w:val="1"/>
          <w:numId w:val="1045"/>
        </w:numPr>
      </w:pPr>
      <w:r>
        <w:t xml:space="preserve">For MEng students, the details for MEng report submission see COMP40901</w:t>
      </w:r>
    </w:p>
    <w:p>
      <w:pPr>
        <w:pStyle w:val="Compact"/>
        <w:numPr>
          <w:ilvl w:val="0"/>
          <w:numId w:val="1044"/>
        </w:numPr>
      </w:pPr>
      <w:r>
        <w:t xml:space="preserve">Ask the employer if they are interested in joining our industry club, careers fairs etc record any contact details (names, email addresses) at</w:t>
      </w:r>
      <w:r>
        <w:t xml:space="preserve"> </w:t>
      </w:r>
      <w:hyperlink r:id="rId237">
        <w:r>
          <w:rPr>
            <w:rStyle w:val="Hyperlink"/>
          </w:rPr>
          <w:t xml:space="preserve">bit.ly/placement-visit-form</w:t>
        </w:r>
      </w:hyperlink>
    </w:p>
    <w:bookmarkEnd w:id="243"/>
    <w:bookmarkStart w:id="246"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6"/>
        </w:numPr>
      </w:pPr>
      <w:hyperlink r:id="rId244">
        <w:r>
          <w:rPr>
            <w:rStyle w:val="Hyperlink"/>
          </w:rPr>
          <w:t xml:space="preserve">outlook.office.com/bookwithme</w:t>
        </w:r>
      </w:hyperlink>
    </w:p>
    <w:p>
      <w:pPr>
        <w:pStyle w:val="Compact"/>
        <w:numPr>
          <w:ilvl w:val="0"/>
          <w:numId w:val="1046"/>
        </w:numPr>
      </w:pPr>
      <w:r>
        <w:t xml:space="preserve">Bookings with me is a service you may need to ask IT services to activate, see</w:t>
      </w:r>
      <w:r>
        <w:t xml:space="preserve"> </w:t>
      </w:r>
      <w:hyperlink r:id="rId245">
        <w:r>
          <w:rPr>
            <w:rStyle w:val="Hyperlink"/>
          </w:rPr>
          <w:t xml:space="preserve">www.itservices.manchester.ac.uk/ourservices/popular/microsoft365/bookings</w:t>
        </w:r>
      </w:hyperlink>
    </w:p>
    <w:p>
      <w:pPr>
        <w:pStyle w:val="Compact"/>
        <w:numPr>
          <w:ilvl w:val="0"/>
          <w:numId w:val="1046"/>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Engineer, 2025a</w:t>
        </w:r>
      </w:hyperlink>
      <w:r>
        <w:t xml:space="preserve">)</w:t>
      </w:r>
    </w:p>
    <w:bookmarkEnd w:id="246"/>
    <w:bookmarkEnd w:id="247"/>
    <w:bookmarkStart w:id="392" w:name="contacts"/>
    <w:p>
      <w:pPr>
        <w:pStyle w:val="Heading1"/>
      </w:pPr>
      <w:r>
        <w:rPr>
          <w:rStyle w:val="SectionNumber"/>
        </w:rPr>
        <w:t xml:space="preserve">11</w:t>
      </w:r>
      <w:r>
        <w:tab/>
      </w:r>
      <w:r>
        <w:t xml:space="preserve">Key Contacts for Industrial Experience</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the Oxford Road in Manchester. If you squint, it looks a bit like a giant brick heat sink for a CPU or GPU." title="" id="249" name="Picture"/>
            <a:graphic>
              <a:graphicData uri="http://schemas.openxmlformats.org/drawingml/2006/picture">
                <pic:pic>
                  <pic:nvPicPr>
                    <pic:cNvPr descr="images/kilburnarama.jpg" id="250" name="Picture"/>
                    <pic:cNvPicPr>
                      <a:picLocks noChangeArrowheads="1" noChangeAspect="1"/>
                    </pic:cNvPicPr>
                  </pic:nvPicPr>
                  <pic:blipFill>
                    <a:blip r:embed="rId2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51" w:name="fig:kilburn-fig"/>
      <w:bookmarkEnd w:id="251"/>
      <w:r>
        <w:t xml:space="preserve">Figure 11.1: A panoramic picture of the</w:t>
      </w:r>
      <w:r>
        <w:t xml:space="preserve"> </w:t>
      </w:r>
      <w:hyperlink r:id="rId140">
        <w:r>
          <w:rPr>
            <w:rStyle w:val="Hyperlink"/>
          </w:rPr>
          <w:t xml:space="preserve">Kilburn building</w:t>
        </w:r>
      </w:hyperlink>
      <w:r>
        <w:t xml:space="preserve"> </w:t>
      </w:r>
      <w:r>
        <w:t xml:space="preserve">from the Oxford Road in Manchester. If you squint, it looks a bit like a giant brick</w:t>
      </w:r>
      <w:r>
        <w:t xml:space="preserve"> </w:t>
      </w:r>
      <w:hyperlink r:id="rId252">
        <w:r>
          <w:rPr>
            <w:rStyle w:val="Hyperlink"/>
          </w:rPr>
          <w:t xml:space="preserve">heat sink</w:t>
        </w:r>
      </w:hyperlink>
      <w:r>
        <w:t xml:space="preserve"> </w:t>
      </w:r>
      <w:r>
        <w:t xml:space="preserve">for a</w:t>
      </w:r>
      <w:r>
        <w:t xml:space="preserve"> </w:t>
      </w:r>
      <w:hyperlink r:id="rId253">
        <w:r>
          <w:rPr>
            <w:rStyle w:val="Hyperlink"/>
          </w:rPr>
          <w:t xml:space="preserve">CPU</w:t>
        </w:r>
      </w:hyperlink>
      <w:r>
        <w:t xml:space="preserve"> </w:t>
      </w:r>
      <w:r>
        <w:t xml:space="preserve">or</w:t>
      </w:r>
      <w:r>
        <w:t xml:space="preserve"> </w:t>
      </w:r>
      <w:hyperlink r:id="rId254">
        <w:r>
          <w:rPr>
            <w:rStyle w:val="Hyperlink"/>
          </w:rPr>
          <w:t xml:space="preserve">GPU</w:t>
        </w:r>
      </w:hyperlink>
      <w:r>
        <w:t xml:space="preserve">.</w:t>
      </w:r>
    </w:p>
    <w:bookmarkStart w:id="257" w:name="main"/>
    <w:p>
      <w:pPr>
        <w:pStyle w:val="Heading2"/>
      </w:pPr>
      <w:r>
        <w:rPr>
          <w:rStyle w:val="SectionNumber"/>
        </w:rPr>
        <w:t xml:space="preserve">11.1</w:t>
      </w:r>
      <w:r>
        <w:tab/>
      </w:r>
      <w:r>
        <w:t xml:space="preserve">Main placement contacts</w:t>
      </w:r>
    </w:p>
    <w:p>
      <w:pPr>
        <w:pStyle w:val="Compact"/>
        <w:numPr>
          <w:ilvl w:val="0"/>
          <w:numId w:val="1047"/>
        </w:numPr>
      </w:pPr>
      <w:r>
        <w:t xml:space="preserve">For academic contacts see section</w:t>
      </w:r>
      <w:r>
        <w:t xml:space="preserve"> </w:t>
      </w:r>
      <w:r>
        <w:t xml:space="preserve">0.1</w:t>
      </w:r>
    </w:p>
    <w:p>
      <w:pPr>
        <w:pStyle w:val="Compact"/>
        <w:numPr>
          <w:ilvl w:val="0"/>
          <w:numId w:val="1047"/>
        </w:numPr>
      </w:pPr>
      <w:r>
        <w:t xml:space="preserve">Computer Science placements team:</w:t>
      </w:r>
      <w:r>
        <w:t xml:space="preserve"> </w:t>
      </w:r>
      <w:hyperlink r:id="rId255">
        <w:r>
          <w:rPr>
            <w:rStyle w:val="Hyperlink"/>
          </w:rPr>
          <w:t xml:space="preserve">CSPlacementsAcademicTeam@manchester.ac.uk</w:t>
        </w:r>
      </w:hyperlink>
    </w:p>
    <w:p>
      <w:pPr>
        <w:pStyle w:val="Compact"/>
        <w:numPr>
          <w:ilvl w:val="0"/>
          <w:numId w:val="1047"/>
        </w:numPr>
      </w:pPr>
      <w:r>
        <w:t xml:space="preserve">Engineering placements administration team:</w:t>
      </w:r>
      <w:r>
        <w:t xml:space="preserve"> </w:t>
      </w:r>
      <w:hyperlink r:id="rId256">
        <w:r>
          <w:rPr>
            <w:rStyle w:val="Hyperlink"/>
          </w:rPr>
          <w:t xml:space="preserve">Soe.placements@manchester.ac.uk</w:t>
        </w:r>
      </w:hyperlink>
    </w:p>
    <w:bookmarkEnd w:id="257"/>
    <w:bookmarkStart w:id="261"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258">
        <w:r>
          <w:rPr>
            <w:rStyle w:val="Hyperlink"/>
          </w:rPr>
          <w:t xml:space="preserve">tel:+441273552922</w:t>
        </w:r>
      </w:hyperlink>
      <w:r>
        <w:t xml:space="preserve"> </w:t>
      </w:r>
      <w:r>
        <w:t xml:space="preserve">or</w:t>
      </w:r>
      <w:r>
        <w:t xml:space="preserve"> </w:t>
      </w:r>
      <w:hyperlink r:id="rId259">
        <w:r>
          <w:rPr>
            <w:rStyle w:val="Hyperlink"/>
          </w:rPr>
          <w:t xml:space="preserve">CorporateAssist@aig.com</w:t>
        </w:r>
      </w:hyperlink>
    </w:p>
    <w:p>
      <w:pPr>
        <w:pStyle w:val="BodyText"/>
      </w:pPr>
      <w:r>
        <w:t xml:space="preserve">The University operate a 24 hour emergency helpline</w:t>
      </w:r>
      <w:r>
        <w:t xml:space="preserve"> </w:t>
      </w:r>
      <w:hyperlink r:id="rId260">
        <w:r>
          <w:rPr>
            <w:rStyle w:val="Hyperlink"/>
          </w:rPr>
          <w:t xml:space="preserve">tel:+441613069966</w:t>
        </w:r>
      </w:hyperlink>
    </w:p>
    <w:p>
      <w:pPr>
        <w:pStyle w:val="BodyText"/>
      </w:pPr>
      <w:r>
        <w:t xml:space="preserve">Whilst on placement the responsibility for looking after your health and safety rests with your employer, see chapter</w:t>
      </w:r>
      <w:r>
        <w:t xml:space="preserve"> </w:t>
      </w:r>
      <w:r>
        <w:t xml:space="preserve">6</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130">
        <w:r>
          <w:rPr>
            <w:rStyle w:val="Hyperlink"/>
          </w:rPr>
          <w:t xml:space="preserve">soe.placements@manchester.ac.uk</w:t>
        </w:r>
      </w:hyperlink>
      <w:r>
        <w:t xml:space="preserve">.</w:t>
      </w:r>
    </w:p>
    <w:bookmarkEnd w:id="261"/>
    <w:bookmarkStart w:id="263"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262">
        <w:r>
          <w:rPr>
            <w:rStyle w:val="Hyperlink"/>
          </w:rPr>
          <w:t xml:space="preserve">www.careers.manchester.ac.uk</w:t>
        </w:r>
      </w:hyperlink>
      <w:r>
        <w:t xml:space="preserve"> </w:t>
      </w:r>
      <w:r>
        <w:t xml:space="preserve">(</w:t>
      </w:r>
      <w:hyperlink w:anchor="ref-careers">
        <w:r>
          <w:rPr>
            <w:rStyle w:val="Hyperlink"/>
          </w:rPr>
          <w:t xml:space="preserve">CareersService, 2025a</w:t>
        </w:r>
      </w:hyperlink>
      <w:r>
        <w:t xml:space="preserve">)</w:t>
      </w:r>
    </w:p>
    <w:p>
      <w:pPr>
        <w:pStyle w:val="BodyText"/>
      </w:pPr>
      <w:r>
        <w:t xml:space="preserve">For students interested in international placements see</w:t>
      </w:r>
      <w:r>
        <w:t xml:space="preserve"> </w:t>
      </w:r>
      <w:hyperlink r:id="rId110">
        <w:r>
          <w:rPr>
            <w:rStyle w:val="Hyperlink"/>
          </w:rPr>
          <w:t xml:space="preserve">GoinGlobal</w:t>
        </w:r>
      </w:hyperlink>
      <w:r>
        <w:t xml:space="preserve">.</w:t>
      </w:r>
      <w:r>
        <w:t xml:space="preserve"> </w:t>
      </w:r>
      <w:r>
        <w:t xml:space="preserve">(</w:t>
      </w:r>
      <w:hyperlink w:anchor="ref-goinglobal">
        <w:r>
          <w:rPr>
            <w:rStyle w:val="Hyperlink"/>
          </w:rPr>
          <w:t xml:space="preserve">CareersService, 2025d</w:t>
        </w:r>
      </w:hyperlink>
      <w:r>
        <w:t xml:space="preserve">)</w:t>
      </w:r>
    </w:p>
    <w:p>
      <w:pPr>
        <w:pStyle w:val="BodyText"/>
      </w:pPr>
      <w:r>
        <w:t xml:space="preserve">Careers service consultants for the University are listed online.</w:t>
      </w:r>
      <w:r>
        <w:t xml:space="preserve"> </w:t>
      </w:r>
      <w:r>
        <w:t xml:space="preserve">(</w:t>
      </w:r>
      <w:hyperlink w:anchor="ref-consultants">
        <w:r>
          <w:rPr>
            <w:rStyle w:val="Hyperlink"/>
          </w:rPr>
          <w:t xml:space="preserve">Conway, 2025</w:t>
        </w:r>
      </w:hyperlink>
      <w:r>
        <w:t xml:space="preserve">)</w:t>
      </w:r>
    </w:p>
    <w:bookmarkEnd w:id="263"/>
    <w:bookmarkStart w:id="273"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264">
        <w:r>
          <w:rPr>
            <w:rStyle w:val="Hyperlink"/>
          </w:rPr>
          <w:t xml:space="preserve">https://www.studentsupport.manchester.ac.uk/taking-care</w:t>
        </w:r>
      </w:hyperlink>
      <w:r>
        <w:t xml:space="preserve"> </w:t>
      </w:r>
      <w:r>
        <w:t xml:space="preserve">(</w:t>
      </w:r>
      <w:hyperlink w:anchor="ref-wellbeing">
        <w:r>
          <w:rPr>
            <w:rStyle w:val="Hyperlink"/>
          </w:rPr>
          <w:t xml:space="preserve">StudentSupport, 2025f</w:t>
        </w:r>
      </w:hyperlink>
      <w:r>
        <w:t xml:space="preserve">)</w:t>
      </w:r>
    </w:p>
    <w:p>
      <w:pPr>
        <w:pStyle w:val="Compact"/>
        <w:numPr>
          <w:ilvl w:val="0"/>
          <w:numId w:val="1048"/>
        </w:numPr>
      </w:pPr>
      <w:r>
        <w:rPr>
          <w:b/>
          <w:bCs/>
        </w:rPr>
        <w:t xml:space="preserve">University Counselling and Mental Health Service</w:t>
      </w:r>
      <w:r>
        <w:t xml:space="preserve"> </w:t>
      </w:r>
      <w:r>
        <w:t xml:space="preserve">at</w:t>
      </w:r>
      <w:r>
        <w:t xml:space="preserve"> </w:t>
      </w:r>
      <w:hyperlink r:id="rId265">
        <w:r>
          <w:rPr>
            <w:rStyle w:val="Hyperlink"/>
          </w:rPr>
          <w:t xml:space="preserve">counsellingservice.manchester.ac.uk</w:t>
        </w:r>
      </w:hyperlink>
      <w:r>
        <w:t xml:space="preserve"> </w:t>
      </w:r>
      <w:r>
        <w:t xml:space="preserve">(</w:t>
      </w:r>
      <w:hyperlink w:anchor="ref-counselling">
        <w:r>
          <w:rPr>
            <w:rStyle w:val="Hyperlink"/>
          </w:rPr>
          <w:t xml:space="preserve">UoM, 2025a</w:t>
        </w:r>
      </w:hyperlink>
      <w:r>
        <w:t xml:space="preserve">)</w:t>
      </w:r>
    </w:p>
    <w:p>
      <w:pPr>
        <w:pStyle w:val="Compact"/>
        <w:numPr>
          <w:ilvl w:val="0"/>
          <w:numId w:val="1048"/>
        </w:numPr>
      </w:pPr>
      <w:r>
        <w:rPr>
          <w:b/>
          <w:bCs/>
        </w:rPr>
        <w:t xml:space="preserve">GP Services</w:t>
      </w:r>
      <w:r>
        <w:t xml:space="preserve"> </w:t>
      </w:r>
      <w:r>
        <w:t xml:space="preserve">If you are on placement in England, you’ll need to register with a GP surgery.</w:t>
      </w:r>
      <w:r>
        <w:t xml:space="preserve"> </w:t>
      </w:r>
      <w:r>
        <w:t xml:space="preserve">(</w:t>
      </w:r>
      <w:hyperlink w:anchor="ref-registerNHS">
        <w:r>
          <w:rPr>
            <w:rStyle w:val="Hyperlink"/>
          </w:rPr>
          <w:t xml:space="preserve">NHS, 2025a</w:t>
        </w:r>
      </w:hyperlink>
      <w:r>
        <w:t xml:space="preserve">)</w:t>
      </w:r>
      <w:r>
        <w:t xml:space="preserve"> </w:t>
      </w:r>
      <w:r>
        <w:t xml:space="preserve">If you are on placement in Manchester, you can use the University campus medical GP practice provided by the Robert Darbishire Practice. It is located in Crawford House and you can register as a patient at</w:t>
      </w:r>
      <w:r>
        <w:t xml:space="preserve"> </w:t>
      </w:r>
      <w:hyperlink r:id="rId266">
        <w:r>
          <w:rPr>
            <w:rStyle w:val="Hyperlink"/>
          </w:rPr>
          <w:t xml:space="preserve">rdp.org.uk/form/new-patient-registration</w:t>
        </w:r>
      </w:hyperlink>
      <w:r>
        <w:t xml:space="preserve">. Find out more about the University GP Service on the Robert Darbishire Practice website at</w:t>
      </w:r>
      <w:r>
        <w:t xml:space="preserve"> </w:t>
      </w:r>
      <w:hyperlink r:id="rId267">
        <w:r>
          <w:rPr>
            <w:rStyle w:val="Hyperlink"/>
          </w:rPr>
          <w:t xml:space="preserve">rdp.org.uk</w:t>
        </w:r>
      </w:hyperlink>
      <w:r>
        <w:t xml:space="preserve">.</w:t>
      </w:r>
      <w:r>
        <w:t xml:space="preserve">(</w:t>
      </w:r>
      <w:hyperlink w:anchor="ref-darbishire">
        <w:r>
          <w:rPr>
            <w:rStyle w:val="Hyperlink"/>
          </w:rPr>
          <w:t xml:space="preserve">NHS, 2025b</w:t>
        </w:r>
      </w:hyperlink>
      <w:r>
        <w:t xml:space="preserve">)</w:t>
      </w:r>
    </w:p>
    <w:p>
      <w:pPr>
        <w:pStyle w:val="Compact"/>
        <w:numPr>
          <w:ilvl w:val="0"/>
          <w:numId w:val="1048"/>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268">
        <w:r>
          <w:rPr>
            <w:rStyle w:val="Hyperlink"/>
          </w:rPr>
          <w:t xml:space="preserve">healthassured.org/wisdom-app</w:t>
        </w:r>
      </w:hyperlink>
    </w:p>
    <w:p>
      <w:pPr>
        <w:pStyle w:val="Compact"/>
        <w:numPr>
          <w:ilvl w:val="0"/>
          <w:numId w:val="1048"/>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269">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8"/>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270">
        <w:r>
          <w:rPr>
            <w:rStyle w:val="Hyperlink"/>
          </w:rPr>
          <w:t xml:space="preserve">studentsupport.manchester.ac.uk/taking-care/qwell</w:t>
        </w:r>
      </w:hyperlink>
      <w:r>
        <w:t xml:space="preserve"> </w:t>
      </w:r>
      <w:r>
        <w:t xml:space="preserve">(</w:t>
      </w:r>
      <w:hyperlink w:anchor="ref-qwell">
        <w:r>
          <w:rPr>
            <w:rStyle w:val="Hyperlink"/>
          </w:rPr>
          <w:t xml:space="preserve">StudentSupport, 2025g</w:t>
        </w:r>
      </w:hyperlink>
      <w:r>
        <w:t xml:space="preserve">)</w:t>
      </w:r>
    </w:p>
    <w:p>
      <w:pPr>
        <w:pStyle w:val="Compact"/>
        <w:numPr>
          <w:ilvl w:val="0"/>
          <w:numId w:val="1048"/>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271">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272">
        <w:r>
          <w:rPr>
            <w:rStyle w:val="Hyperlink"/>
          </w:rPr>
          <w:t xml:space="preserve">soe.wellbeing@manchester.ac.uk</w:t>
        </w:r>
      </w:hyperlink>
      <w:r>
        <w:t xml:space="preserve"> </w:t>
      </w:r>
      <w:r>
        <w:t xml:space="preserve">or you can visit your student support hub.</w:t>
      </w:r>
    </w:p>
    <w:bookmarkEnd w:id="273"/>
    <w:bookmarkStart w:id="391"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274">
        <w:r>
          <w:rPr>
            <w:rStyle w:val="Hyperlink"/>
          </w:rPr>
          <w:t xml:space="preserve">www.dass.manchester.ac.uk</w:t>
        </w:r>
      </w:hyperlink>
      <w:r>
        <w:t xml:space="preserve"> </w:t>
      </w:r>
      <w:r>
        <w:t xml:space="preserve">(</w:t>
      </w:r>
      <w:hyperlink w:anchor="ref-dass">
        <w:r>
          <w:rPr>
            <w:rStyle w:val="Hyperlink"/>
          </w:rPr>
          <w:t xml:space="preserve">UoM,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9"/>
        </w:numPr>
      </w:pPr>
      <w:r>
        <w:t xml:space="preserve">Tel (Disability Service) +44 (0)161 275 7512</w:t>
      </w:r>
    </w:p>
    <w:p>
      <w:pPr>
        <w:pStyle w:val="Compact"/>
        <w:numPr>
          <w:ilvl w:val="0"/>
          <w:numId w:val="1049"/>
        </w:numPr>
      </w:pPr>
      <w:r>
        <w:t xml:space="preserve">Tel (Assessment Centre) +44 (0)161 275 0990</w:t>
      </w:r>
    </w:p>
    <w:p>
      <w:pPr>
        <w:pStyle w:val="Compact"/>
        <w:numPr>
          <w:ilvl w:val="0"/>
          <w:numId w:val="1049"/>
        </w:numPr>
      </w:pPr>
      <w:r>
        <w:t xml:space="preserve">Mobile Number (Text only for d/Deaf students) 07899 658 790</w:t>
      </w:r>
    </w:p>
    <w:p>
      <w:pPr>
        <w:pStyle w:val="Compact"/>
        <w:numPr>
          <w:ilvl w:val="0"/>
          <w:numId w:val="1049"/>
        </w:numPr>
      </w:pPr>
      <w:r>
        <w:t xml:space="preserve">Email (Disability Service)</w:t>
      </w:r>
      <w:r>
        <w:t xml:space="preserve"> </w:t>
      </w:r>
      <w:hyperlink r:id="rId275">
        <w:r>
          <w:rPr>
            <w:rStyle w:val="Hyperlink"/>
          </w:rPr>
          <w:t xml:space="preserve">dass@manchester.ac.uk</w:t>
        </w:r>
      </w:hyperlink>
    </w:p>
    <w:p>
      <w:pPr>
        <w:pStyle w:val="Compact"/>
        <w:numPr>
          <w:ilvl w:val="0"/>
          <w:numId w:val="1049"/>
        </w:numPr>
      </w:pPr>
      <w:r>
        <w:t xml:space="preserve">Email (Assessment Centre)</w:t>
      </w:r>
      <w:r>
        <w:t xml:space="preserve"> </w:t>
      </w:r>
      <w:hyperlink r:id="rId276">
        <w:r>
          <w:rPr>
            <w:rStyle w:val="Hyperlink"/>
          </w:rPr>
          <w:t xml:space="preserve">assessments@manchester.ac.uk</w:t>
        </w:r>
      </w:hyperlink>
    </w:p>
    <w:bookmarkStart w:id="390" w:name="refs"/>
    <w:bookmarkStart w:id="277" w:name="ref-highfliers2024"/>
    <w:p>
      <w:pPr>
        <w:pStyle w:val="Bibliography"/>
      </w:pPr>
      <w:r>
        <w:t xml:space="preserve">Birchall, M. (2024)</w:t>
      </w:r>
      <w:r>
        <w:t xml:space="preserve"> </w:t>
      </w:r>
      <w:r>
        <w:rPr>
          <w:i/>
          <w:iCs/>
        </w:rPr>
        <w:t xml:space="preserve">The graduate market in 2024: Annual review of graduate vacancies &amp; starting salaries at the</w:t>
      </w:r>
      <w:r>
        <w:rPr>
          <w:i/>
          <w:iCs/>
        </w:rPr>
        <w:t xml:space="preserve"> </w:t>
      </w:r>
      <w:r>
        <w:rPr>
          <w:i/>
          <w:iCs/>
        </w:rPr>
        <w:t xml:space="preserve">UK</w:t>
      </w:r>
      <w:r>
        <w:rPr>
          <w:i/>
          <w:iCs/>
        </w:rPr>
        <w:t xml:space="preserve">’s leading employers</w:t>
      </w:r>
      <w:r>
        <w:t xml:space="preserve">.</w:t>
      </w:r>
    </w:p>
    <w:bookmarkEnd w:id="277"/>
    <w:bookmarkStart w:id="279"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 A</w:t>
      </w:r>
      <w:r>
        <w:rPr>
          <w:i/>
          <w:iCs/>
        </w:rPr>
        <w:t xml:space="preserve"> </w:t>
      </w:r>
      <w:r>
        <w:rPr>
          <w:i/>
          <w:iCs/>
        </w:rPr>
        <w:t xml:space="preserve">F</w:t>
      </w:r>
      <w:r>
        <w:rPr>
          <w:i/>
          <w:iCs/>
        </w:rPr>
        <w:t xml:space="preserve">arce</w:t>
      </w:r>
      <w:r>
        <w:t xml:space="preserve">.</w:t>
      </w:r>
      <w:r>
        <w:t xml:space="preserve"> </w:t>
      </w:r>
      <w:hyperlink r:id="rId278">
        <w:r>
          <w:rPr>
            <w:rStyle w:val="Hyperlink"/>
          </w:rPr>
          <w:t xml:space="preserve">https://en.wikipedia.org/wiki/The_Cobbler_of_Preston</w:t>
        </w:r>
      </w:hyperlink>
      <w:r>
        <w:t xml:space="preserve">.</w:t>
      </w:r>
    </w:p>
    <w:bookmarkEnd w:id="279"/>
    <w:bookmarkStart w:id="281" w:name="ref-careers"/>
    <w:p>
      <w:pPr>
        <w:pStyle w:val="Bibliography"/>
      </w:pPr>
      <w:r>
        <w:t xml:space="preserve">CareersService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80">
        <w:r>
          <w:rPr>
            <w:rStyle w:val="Hyperlink"/>
          </w:rPr>
          <w:t xml:space="preserve">https://www.careers.manchester.ac.uk</w:t>
        </w:r>
      </w:hyperlink>
      <w:r>
        <w:t xml:space="preserve">.</w:t>
      </w:r>
    </w:p>
    <w:bookmarkEnd w:id="281"/>
    <w:bookmarkStart w:id="283" w:name="ref-righttowork"/>
    <w:p>
      <w:pPr>
        <w:pStyle w:val="Bibliography"/>
      </w:pPr>
      <w:r>
        <w:t xml:space="preserve">CareersService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82">
        <w:r>
          <w:rPr>
            <w:rStyle w:val="Hyperlink"/>
          </w:rPr>
          <w:t xml:space="preserve">https://www.careers.manchester.ac.uk/applicationsinterviews/faqs/right-to-work</w:t>
        </w:r>
      </w:hyperlink>
      <w:r>
        <w:t xml:space="preserve">.</w:t>
      </w:r>
    </w:p>
    <w:bookmarkEnd w:id="283"/>
    <w:bookmarkStart w:id="285" w:name="ref-interjobs"/>
    <w:p>
      <w:pPr>
        <w:pStyle w:val="Bibliography"/>
      </w:pPr>
      <w:r>
        <w:t xml:space="preserve">CareersService (2025c)</w:t>
      </w:r>
      <w:r>
        <w:t xml:space="preserve"> </w:t>
      </w:r>
      <w:r>
        <w:rPr>
          <w:i/>
          <w:iCs/>
        </w:rPr>
        <w:t xml:space="preserve">Finding international jobs. Information for students looking for opportunities outside the UK</w:t>
      </w:r>
      <w:r>
        <w:t xml:space="preserve">.</w:t>
      </w:r>
      <w:r>
        <w:t xml:space="preserve"> </w:t>
      </w:r>
      <w:hyperlink r:id="rId284">
        <w:r>
          <w:rPr>
            <w:rStyle w:val="Hyperlink"/>
          </w:rPr>
          <w:t xml:space="preserve">https://www.careers.manchester.ac.uk/international/internationaljobs</w:t>
        </w:r>
      </w:hyperlink>
      <w:r>
        <w:t xml:space="preserve">.</w:t>
      </w:r>
    </w:p>
    <w:bookmarkEnd w:id="285"/>
    <w:bookmarkStart w:id="287" w:name="ref-goinglobal"/>
    <w:p>
      <w:pPr>
        <w:pStyle w:val="Bibliography"/>
      </w:pPr>
      <w:r>
        <w:t xml:space="preserve">CareersService (2025d)</w:t>
      </w:r>
      <w:r>
        <w:t xml:space="preserve"> </w:t>
      </w:r>
      <w:r>
        <w:rPr>
          <w:i/>
          <w:iCs/>
        </w:rPr>
        <w:t xml:space="preserve">GoinGlobal: Explore living and working abroad</w:t>
      </w:r>
      <w:r>
        <w:t xml:space="preserve">.</w:t>
      </w:r>
      <w:r>
        <w:t xml:space="preserve"> </w:t>
      </w:r>
      <w:hyperlink r:id="rId286">
        <w:r>
          <w:rPr>
            <w:rStyle w:val="Hyperlink"/>
          </w:rPr>
          <w:t xml:space="preserve">https://www.careers.manchester.ac.uk/international/goinglobal</w:t>
        </w:r>
      </w:hyperlink>
      <w:r>
        <w:t xml:space="preserve">.</w:t>
      </w:r>
    </w:p>
    <w:bookmarkEnd w:id="287"/>
    <w:bookmarkStart w:id="289" w:name="ref-soft"/>
    <w:p>
      <w:pPr>
        <w:pStyle w:val="Bibliography"/>
      </w:pPr>
      <w:r>
        <w:t xml:space="preserve">CareersService (2025e)</w:t>
      </w:r>
      <w:r>
        <w:t xml:space="preserve"> </w:t>
      </w:r>
      <w:r>
        <w:rPr>
          <w:i/>
          <w:iCs/>
        </w:rPr>
        <w:t xml:space="preserve">How to develop your soft skills</w:t>
      </w:r>
      <w:r>
        <w:t xml:space="preserve">.</w:t>
      </w:r>
      <w:r>
        <w:t xml:space="preserve"> </w:t>
      </w:r>
      <w:hyperlink r:id="rId288">
        <w:r>
          <w:rPr>
            <w:rStyle w:val="Hyperlink"/>
          </w:rPr>
          <w:t xml:space="preserve">https://nationalcareers.service.gov.uk/careers-advice/how-to-develop-your-soft-skills</w:t>
        </w:r>
      </w:hyperlink>
      <w:r>
        <w:t xml:space="preserve">.</w:t>
      </w:r>
    </w:p>
    <w:bookmarkEnd w:id="289"/>
    <w:bookmarkStart w:id="290" w:name="ref-audit"/>
    <w:p>
      <w:pPr>
        <w:pStyle w:val="Bibliography"/>
      </w:pPr>
      <w:r>
        <w:t xml:space="preserve">CareersService (2025f)</w:t>
      </w:r>
      <w:r>
        <w:t xml:space="preserve"> </w:t>
      </w:r>
      <w:r>
        <w:rPr>
          <w:i/>
          <w:iCs/>
        </w:rPr>
        <w:t xml:space="preserve">My</w:t>
      </w:r>
      <w:r>
        <w:rPr>
          <w:i/>
          <w:iCs/>
        </w:rPr>
        <w:t xml:space="preserve"> </w:t>
      </w:r>
      <w:r>
        <w:rPr>
          <w:i/>
          <w:iCs/>
        </w:rPr>
        <w:t xml:space="preserve">S</w:t>
      </w:r>
      <w:r>
        <w:rPr>
          <w:i/>
          <w:iCs/>
        </w:rPr>
        <w:t xml:space="preserve">kills</w:t>
      </w:r>
      <w:r>
        <w:rPr>
          <w:i/>
          <w:iCs/>
        </w:rPr>
        <w:t xml:space="preserve"> </w:t>
      </w:r>
      <w:r>
        <w:rPr>
          <w:i/>
          <w:iCs/>
        </w:rPr>
        <w:t xml:space="preserve">D</w:t>
      </w:r>
      <w:r>
        <w:rPr>
          <w:i/>
          <w:iCs/>
        </w:rPr>
        <w:t xml:space="preserve">evelopment on</w:t>
      </w:r>
      <w:r>
        <w:rPr>
          <w:i/>
          <w:iCs/>
        </w:rPr>
        <w:t xml:space="preserve"> </w:t>
      </w:r>
      <w:r>
        <w:rPr>
          <w:i/>
          <w:iCs/>
        </w:rPr>
        <w:t xml:space="preserve">C</w:t>
      </w:r>
      <w:r>
        <w:rPr>
          <w:i/>
          <w:iCs/>
        </w:rPr>
        <w:t xml:space="preserve">areer</w:t>
      </w:r>
      <w:r>
        <w:rPr>
          <w:i/>
          <w:iCs/>
        </w:rPr>
        <w:t xml:space="preserve">C</w:t>
      </w:r>
      <w:r>
        <w:rPr>
          <w:i/>
          <w:iCs/>
        </w:rPr>
        <w:t xml:space="preserve">onnect</w:t>
      </w:r>
      <w:r>
        <w:t xml:space="preserve">.</w:t>
      </w:r>
      <w:r>
        <w:t xml:space="preserve"> </w:t>
      </w:r>
      <w:hyperlink r:id="rId229">
        <w:r>
          <w:rPr>
            <w:rStyle w:val="Hyperlink"/>
          </w:rPr>
          <w:t xml:space="preserve">https://www.careers.manchester.ac.uk/options/skills/myskills</w:t>
        </w:r>
      </w:hyperlink>
      <w:r>
        <w:t xml:space="preserve">.</w:t>
      </w:r>
    </w:p>
    <w:bookmarkEnd w:id="290"/>
    <w:bookmarkStart w:id="292" w:name="ref-professionalism"/>
    <w:p>
      <w:pPr>
        <w:pStyle w:val="Bibliography"/>
      </w:pPr>
      <w:r>
        <w:t xml:space="preserve">CareersService (2025g)</w:t>
      </w:r>
      <w:r>
        <w:t xml:space="preserve"> </w:t>
      </w:r>
      <w:r>
        <w:rPr>
          <w:i/>
          <w:iCs/>
        </w:rPr>
        <w:t xml:space="preserve">Professionalism covers a range of behaviours</w:t>
      </w:r>
      <w:r>
        <w:t xml:space="preserve">.</w:t>
      </w:r>
      <w:r>
        <w:t xml:space="preserve"> </w:t>
      </w:r>
      <w:hyperlink r:id="rId291">
        <w:r>
          <w:rPr>
            <w:rStyle w:val="Hyperlink"/>
          </w:rPr>
          <w:t xml:space="preserve">https://www.careers.manchester.ac.uk/options/skills/professionalism</w:t>
        </w:r>
      </w:hyperlink>
      <w:r>
        <w:t xml:space="preserve">.</w:t>
      </w:r>
    </w:p>
    <w:bookmarkEnd w:id="292"/>
    <w:bookmarkStart w:id="294" w:name="ref-transferable"/>
    <w:p>
      <w:pPr>
        <w:pStyle w:val="Bibliography"/>
      </w:pPr>
      <w:r>
        <w:t xml:space="preserve">CareersService (2025h)</w:t>
      </w:r>
      <w:r>
        <w:t xml:space="preserve"> </w:t>
      </w:r>
      <w:r>
        <w:rPr>
          <w:i/>
          <w:iCs/>
        </w:rPr>
        <w:t xml:space="preserve">Transferable skills: Why do skills matter</w:t>
      </w:r>
      <w:r>
        <w:t xml:space="preserve">.</w:t>
      </w:r>
      <w:r>
        <w:t xml:space="preserve"> </w:t>
      </w:r>
      <w:hyperlink r:id="rId293">
        <w:r>
          <w:rPr>
            <w:rStyle w:val="Hyperlink"/>
          </w:rPr>
          <w:t xml:space="preserve">https://www.careers.manchester.ac.uk/options/skills</w:t>
        </w:r>
      </w:hyperlink>
      <w:r>
        <w:t xml:space="preserve">.</w:t>
      </w:r>
    </w:p>
    <w:bookmarkEnd w:id="294"/>
    <w:bookmarkStart w:id="296" w:name="ref-whatisie"/>
    <w:p>
      <w:pPr>
        <w:pStyle w:val="Bibliography"/>
      </w:pPr>
      <w:r>
        <w:t xml:space="preserve">CareersService (2025i)</w:t>
      </w:r>
      <w:r>
        <w:t xml:space="preserve"> </w:t>
      </w:r>
      <w:r>
        <w:rPr>
          <w:i/>
          <w:iCs/>
        </w:rPr>
        <w:t xml:space="preserve">What is a placement?</w:t>
      </w:r>
      <w:r>
        <w:t xml:space="preserve"> </w:t>
      </w:r>
      <w:hyperlink r:id="rId295">
        <w:r>
          <w:rPr>
            <w:rStyle w:val="Hyperlink"/>
          </w:rPr>
          <w:t xml:space="preserve">https://www.careers.manchester.ac.uk/findjobs/placement</w:t>
        </w:r>
      </w:hyperlink>
      <w:r>
        <w:t xml:space="preserve">.</w:t>
      </w:r>
    </w:p>
    <w:bookmarkEnd w:id="296"/>
    <w:bookmarkStart w:id="297" w:name="ref-apply"/>
    <w:p>
      <w:pPr>
        <w:pStyle w:val="Bibliography"/>
      </w:pPr>
      <w:r>
        <w:t xml:space="preserve">CivilServant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87">
        <w:r>
          <w:rPr>
            <w:rStyle w:val="Hyperlink"/>
          </w:rPr>
          <w:t xml:space="preserve">https://www.gov.uk/apply-national-insurance-number</w:t>
        </w:r>
      </w:hyperlink>
      <w:r>
        <w:t xml:space="preserve">.</w:t>
      </w:r>
    </w:p>
    <w:bookmarkEnd w:id="297"/>
    <w:bookmarkStart w:id="299" w:name="ref-exemption2"/>
    <w:p>
      <w:pPr>
        <w:pStyle w:val="Bibliography"/>
      </w:pPr>
      <w:r>
        <w:t xml:space="preserve">CivilServant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298">
        <w:r>
          <w:rPr>
            <w:rStyle w:val="Hyperlink"/>
          </w:rPr>
          <w:t xml:space="preserve">https://www.gov.uk/council-tax/discounts-for-full-time-students</w:t>
        </w:r>
      </w:hyperlink>
      <w:r>
        <w:t xml:space="preserve">.</w:t>
      </w:r>
    </w:p>
    <w:bookmarkEnd w:id="299"/>
    <w:bookmarkStart w:id="300" w:name="ref-council-tax"/>
    <w:p>
      <w:pPr>
        <w:pStyle w:val="Bibliography"/>
      </w:pPr>
      <w:r>
        <w:t xml:space="preserve">CivilServant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88">
        <w:r>
          <w:rPr>
            <w:rStyle w:val="Hyperlink"/>
          </w:rPr>
          <w:t xml:space="preserve">https://www.gov.uk/council-tax</w:t>
        </w:r>
      </w:hyperlink>
      <w:r>
        <w:t xml:space="preserve">.</w:t>
      </w:r>
    </w:p>
    <w:bookmarkEnd w:id="300"/>
    <w:bookmarkStart w:id="302" w:name="ref-disciplinary"/>
    <w:p>
      <w:pPr>
        <w:pStyle w:val="Bibliography"/>
      </w:pPr>
      <w:r>
        <w:t xml:space="preserve">CivilServant (2025d)</w:t>
      </w:r>
      <w:r>
        <w:t xml:space="preserve"> </w:t>
      </w:r>
      <w:r>
        <w:rPr>
          <w:i/>
          <w:iCs/>
        </w:rPr>
        <w:t xml:space="preserve">Disciplinary procedures and action against you at work</w:t>
      </w:r>
      <w:r>
        <w:t xml:space="preserve">.</w:t>
      </w:r>
      <w:r>
        <w:t xml:space="preserve"> </w:t>
      </w:r>
      <w:hyperlink r:id="rId301">
        <w:r>
          <w:rPr>
            <w:rStyle w:val="Hyperlink"/>
          </w:rPr>
          <w:t xml:space="preserve">https://www.gov.uk/disciplinary-procedures-and-action-at-work</w:t>
        </w:r>
      </w:hyperlink>
      <w:r>
        <w:t xml:space="preserve">.</w:t>
      </w:r>
    </w:p>
    <w:bookmarkEnd w:id="302"/>
    <w:bookmarkStart w:id="304" w:name="ref-discrimination"/>
    <w:p>
      <w:pPr>
        <w:pStyle w:val="Bibliography"/>
      </w:pPr>
      <w:r>
        <w:t xml:space="preserve">CivilServant (2025e)</w:t>
      </w:r>
      <w:r>
        <w:t xml:space="preserve"> </w:t>
      </w:r>
      <w:r>
        <w:rPr>
          <w:i/>
          <w:iCs/>
        </w:rPr>
        <w:t xml:space="preserve">Discrimination: Your rights and protected characteristics</w:t>
      </w:r>
      <w:r>
        <w:t xml:space="preserve">.</w:t>
      </w:r>
      <w:r>
        <w:t xml:space="preserve"> </w:t>
      </w:r>
      <w:hyperlink r:id="rId303">
        <w:r>
          <w:rPr>
            <w:rStyle w:val="Hyperlink"/>
          </w:rPr>
          <w:t xml:space="preserve">https://www.gov.uk/discrimination-your-rights</w:t>
        </w:r>
      </w:hyperlink>
      <w:r>
        <w:t xml:space="preserve">.</w:t>
      </w:r>
    </w:p>
    <w:bookmarkEnd w:id="304"/>
    <w:bookmarkStart w:id="306" w:name="ref-dismissal"/>
    <w:p>
      <w:pPr>
        <w:pStyle w:val="Bibliography"/>
      </w:pPr>
      <w:r>
        <w:t xml:space="preserve">CivilServant (2025f)</w:t>
      </w:r>
      <w:r>
        <w:t xml:space="preserve"> </w:t>
      </w:r>
      <w:r>
        <w:rPr>
          <w:i/>
          <w:iCs/>
        </w:rPr>
        <w:t xml:space="preserve">Dismissal: Your rights</w:t>
      </w:r>
      <w:r>
        <w:t xml:space="preserve">.</w:t>
      </w:r>
      <w:r>
        <w:t xml:space="preserve"> </w:t>
      </w:r>
      <w:hyperlink r:id="rId305">
        <w:r>
          <w:rPr>
            <w:rStyle w:val="Hyperlink"/>
          </w:rPr>
          <w:t xml:space="preserve">https://www.gov.uk/dismissal</w:t>
        </w:r>
      </w:hyperlink>
      <w:r>
        <w:t xml:space="preserve">.</w:t>
      </w:r>
    </w:p>
    <w:bookmarkEnd w:id="306"/>
    <w:bookmarkStart w:id="308" w:name="ref-contract"/>
    <w:p>
      <w:pPr>
        <w:pStyle w:val="Bibliography"/>
      </w:pPr>
      <w:r>
        <w:t xml:space="preserve">CivilServant (2025g)</w:t>
      </w:r>
      <w:r>
        <w:t xml:space="preserve"> </w:t>
      </w:r>
      <w:r>
        <w:rPr>
          <w:i/>
          <w:iCs/>
        </w:rPr>
        <w:t xml:space="preserve">Employment contracts: overview</w:t>
      </w:r>
      <w:r>
        <w:t xml:space="preserve">.</w:t>
      </w:r>
      <w:r>
        <w:t xml:space="preserve"> </w:t>
      </w:r>
      <w:hyperlink r:id="rId307">
        <w:r>
          <w:rPr>
            <w:rStyle w:val="Hyperlink"/>
          </w:rPr>
          <w:t xml:space="preserve">https://www.gov.uk/employment-contracts-and-conditions</w:t>
        </w:r>
      </w:hyperlink>
      <w:r>
        <w:t xml:space="preserve">.</w:t>
      </w:r>
    </w:p>
    <w:bookmarkEnd w:id="308"/>
    <w:bookmarkStart w:id="310" w:name="ref-employee"/>
    <w:p>
      <w:pPr>
        <w:pStyle w:val="Bibliography"/>
      </w:pPr>
      <w:r>
        <w:t xml:space="preserve">CivilServant (2025h)</w:t>
      </w:r>
      <w:r>
        <w:t xml:space="preserve"> </w:t>
      </w:r>
      <w:r>
        <w:rPr>
          <w:i/>
          <w:iCs/>
        </w:rPr>
        <w:t xml:space="preserve">Employment status: employee</w:t>
      </w:r>
      <w:r>
        <w:t xml:space="preserve">.</w:t>
      </w:r>
      <w:r>
        <w:t xml:space="preserve"> </w:t>
      </w:r>
      <w:hyperlink r:id="rId309">
        <w:r>
          <w:rPr>
            <w:rStyle w:val="Hyperlink"/>
          </w:rPr>
          <w:t xml:space="preserve">https://www.gov.uk/employment-status/employee</w:t>
        </w:r>
      </w:hyperlink>
      <w:r>
        <w:t xml:space="preserve">.</w:t>
      </w:r>
    </w:p>
    <w:bookmarkEnd w:id="310"/>
    <w:bookmarkStart w:id="312" w:name="ref-notice"/>
    <w:p>
      <w:pPr>
        <w:pStyle w:val="Bibliography"/>
      </w:pPr>
      <w:r>
        <w:t xml:space="preserve">CivilServant (2025i)</w:t>
      </w:r>
      <w:r>
        <w:t xml:space="preserve"> </w:t>
      </w:r>
      <w:r>
        <w:rPr>
          <w:i/>
          <w:iCs/>
        </w:rPr>
        <w:t xml:space="preserve">Handing in your notice</w:t>
      </w:r>
      <w:r>
        <w:t xml:space="preserve">.</w:t>
      </w:r>
      <w:r>
        <w:t xml:space="preserve"> </w:t>
      </w:r>
      <w:hyperlink r:id="rId311">
        <w:r>
          <w:rPr>
            <w:rStyle w:val="Hyperlink"/>
          </w:rPr>
          <w:t xml:space="preserve">https://www.gov.uk/handing-in-your-notice</w:t>
        </w:r>
      </w:hyperlink>
      <w:r>
        <w:t xml:space="preserve">.</w:t>
      </w:r>
    </w:p>
    <w:bookmarkEnd w:id="312"/>
    <w:bookmarkStart w:id="313" w:name="ref-income-tax"/>
    <w:p>
      <w:pPr>
        <w:pStyle w:val="Bibliography"/>
      </w:pPr>
      <w:r>
        <w:t xml:space="preserve">CivilServant (2025j)</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85">
        <w:r>
          <w:rPr>
            <w:rStyle w:val="Hyperlink"/>
          </w:rPr>
          <w:t xml:space="preserve">https://www.gov.uk/income-tax</w:t>
        </w:r>
      </w:hyperlink>
      <w:r>
        <w:t xml:space="preserve">.</w:t>
      </w:r>
    </w:p>
    <w:bookmarkEnd w:id="313"/>
    <w:bookmarkStart w:id="314" w:name="ref-national"/>
    <w:p>
      <w:pPr>
        <w:pStyle w:val="Bibliography"/>
      </w:pPr>
      <w:r>
        <w:t xml:space="preserve">CivilServant (2025k)</w:t>
      </w:r>
      <w:r>
        <w:t xml:space="preserve"> </w:t>
      </w:r>
      <w:r>
        <w:rPr>
          <w:i/>
          <w:iCs/>
        </w:rPr>
        <w:t xml:space="preserve">National</w:t>
      </w:r>
      <w:r>
        <w:rPr>
          <w:i/>
          <w:iCs/>
        </w:rPr>
        <w:t xml:space="preserve"> </w:t>
      </w:r>
      <w:r>
        <w:rPr>
          <w:i/>
          <w:iCs/>
        </w:rPr>
        <w:t xml:space="preserve">I</w:t>
      </w:r>
      <w:r>
        <w:rPr>
          <w:i/>
          <w:iCs/>
        </w:rPr>
        <w:t xml:space="preserve">nsurance:</w:t>
      </w:r>
      <w:r>
        <w:rPr>
          <w:i/>
          <w:iCs/>
        </w:rPr>
        <w:t xml:space="preserve"> </w:t>
      </w:r>
      <w:r>
        <w:rPr>
          <w:i/>
          <w:iCs/>
        </w:rPr>
        <w:t xml:space="preserve">I</w:t>
      </w:r>
      <w:r>
        <w:rPr>
          <w:i/>
          <w:iCs/>
        </w:rPr>
        <w:t xml:space="preserve">ntroduction</w:t>
      </w:r>
      <w:r>
        <w:t xml:space="preserve">.</w:t>
      </w:r>
      <w:r>
        <w:t xml:space="preserve"> </w:t>
      </w:r>
      <w:hyperlink r:id="rId186">
        <w:r>
          <w:rPr>
            <w:rStyle w:val="Hyperlink"/>
          </w:rPr>
          <w:t xml:space="preserve">https://www.gov.uk/national-insurance</w:t>
        </w:r>
      </w:hyperlink>
      <w:r>
        <w:t xml:space="preserve">.</w:t>
      </w:r>
    </w:p>
    <w:bookmarkEnd w:id="314"/>
    <w:bookmarkStart w:id="315" w:name="ref-minimumwage"/>
    <w:p>
      <w:pPr>
        <w:pStyle w:val="Bibliography"/>
      </w:pPr>
      <w:r>
        <w:t xml:space="preserve">CivilServant (2025l)</w:t>
      </w:r>
      <w:r>
        <w:t xml:space="preserve"> </w:t>
      </w:r>
      <w:r>
        <w:rPr>
          <w:i/>
          <w:iCs/>
        </w:rPr>
        <w:t xml:space="preserve">The</w:t>
      </w:r>
      <w:r>
        <w:rPr>
          <w:i/>
          <w:iCs/>
        </w:rPr>
        <w:t xml:space="preserve"> </w:t>
      </w:r>
      <w:r>
        <w:rPr>
          <w:i/>
          <w:iCs/>
        </w:rPr>
        <w:t xml:space="preserve">N</w:t>
      </w:r>
      <w:r>
        <w:rPr>
          <w:i/>
          <w:iCs/>
        </w:rPr>
        <w:t xml:space="preserve">ational</w:t>
      </w:r>
      <w:r>
        <w:rPr>
          <w:i/>
          <w:iCs/>
        </w:rPr>
        <w:t xml:space="preserve"> </w:t>
      </w:r>
      <w:r>
        <w:rPr>
          <w:i/>
          <w:iCs/>
        </w:rPr>
        <w:t xml:space="preserve">M</w:t>
      </w:r>
      <w:r>
        <w:rPr>
          <w:i/>
          <w:iCs/>
        </w:rPr>
        <w:t xml:space="preserve">inimum</w:t>
      </w:r>
      <w:r>
        <w:rPr>
          <w:i/>
          <w:iCs/>
        </w:rPr>
        <w:t xml:space="preserve"> </w:t>
      </w:r>
      <w:r>
        <w:rPr>
          <w:i/>
          <w:iCs/>
        </w:rPr>
        <w:t xml:space="preserve">W</w:t>
      </w:r>
      <w:r>
        <w:rPr>
          <w:i/>
          <w:iCs/>
        </w:rPr>
        <w:t xml:space="preserve">age and</w:t>
      </w:r>
      <w:r>
        <w:rPr>
          <w:i/>
          <w:iCs/>
        </w:rPr>
        <w:t xml:space="preserve"> </w:t>
      </w:r>
      <w:r>
        <w:rPr>
          <w:i/>
          <w:iCs/>
        </w:rPr>
        <w:t xml:space="preserve">L</w:t>
      </w:r>
      <w:r>
        <w:rPr>
          <w:i/>
          <w:iCs/>
        </w:rPr>
        <w:t xml:space="preserve">iving</w:t>
      </w:r>
      <w:r>
        <w:rPr>
          <w:i/>
          <w:iCs/>
        </w:rPr>
        <w:t xml:space="preserve"> </w:t>
      </w:r>
      <w:r>
        <w:rPr>
          <w:i/>
          <w:iCs/>
        </w:rPr>
        <w:t xml:space="preserve">W</w:t>
      </w:r>
      <w:r>
        <w:rPr>
          <w:i/>
          <w:iCs/>
        </w:rPr>
        <w:t xml:space="preserve">age</w:t>
      </w:r>
      <w:r>
        <w:t xml:space="preserve">.</w:t>
      </w:r>
      <w:r>
        <w:t xml:space="preserve"> </w:t>
      </w:r>
      <w:hyperlink r:id="rId141">
        <w:r>
          <w:rPr>
            <w:rStyle w:val="Hyperlink"/>
          </w:rPr>
          <w:t xml:space="preserve">https://www.gov.uk/national-minimum-wage</w:t>
        </w:r>
      </w:hyperlink>
      <w:r>
        <w:t xml:space="preserve">.</w:t>
      </w:r>
    </w:p>
    <w:bookmarkEnd w:id="315"/>
    <w:bookmarkStart w:id="317" w:name="ref-turing"/>
    <w:p>
      <w:pPr>
        <w:pStyle w:val="Bibliography"/>
      </w:pPr>
      <w:r>
        <w:t xml:space="preserve">CivilServant (2024)</w:t>
      </w:r>
      <w:r>
        <w:t xml:space="preserve"> </w:t>
      </w:r>
      <w:r>
        <w:rPr>
          <w:i/>
          <w:iCs/>
        </w:rPr>
        <w:t xml:space="preserve">Turing scheme: Apply for funding for international placementst</w:t>
      </w:r>
      <w:r>
        <w:t xml:space="preserve">.</w:t>
      </w:r>
      <w:r>
        <w:t xml:space="preserve"> </w:t>
      </w:r>
      <w:hyperlink r:id="rId316">
        <w:r>
          <w:rPr>
            <w:rStyle w:val="Hyperlink"/>
          </w:rPr>
          <w:t xml:space="preserve">https://www.gov.uk/guidance/turing-scheme-apply-for-funding-for-international-placements</w:t>
        </w:r>
      </w:hyperlink>
      <w:r>
        <w:t xml:space="preserve">.</w:t>
      </w:r>
    </w:p>
    <w:bookmarkEnd w:id="317"/>
    <w:bookmarkStart w:id="319"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318">
        <w:r>
          <w:rPr>
            <w:rStyle w:val="Hyperlink"/>
          </w:rPr>
          <w:t xml:space="preserve">https://manunicareersblog.wordpress.com/2020/01/03/digital-cv-makeover-you-are-savvier-than-you-think</w:t>
        </w:r>
      </w:hyperlink>
      <w:r>
        <w:t xml:space="preserve">.</w:t>
      </w:r>
    </w:p>
    <w:bookmarkEnd w:id="319"/>
    <w:bookmarkStart w:id="321" w:name="ref-consultants"/>
    <w:p>
      <w:pPr>
        <w:pStyle w:val="Bibliography"/>
      </w:pPr>
      <w:r>
        <w:t xml:space="preserve">Conway, A. (2025)</w:t>
      </w:r>
      <w:r>
        <w:t xml:space="preserve"> </w:t>
      </w:r>
      <w:r>
        <w:rPr>
          <w:i/>
          <w:iCs/>
        </w:rPr>
        <w:t xml:space="preserve">Faculty of</w:t>
      </w:r>
      <w:r>
        <w:rPr>
          <w:i/>
          <w:iCs/>
        </w:rPr>
        <w:t xml:space="preserve"> </w:t>
      </w:r>
      <w:r>
        <w:rPr>
          <w:i/>
          <w:iCs/>
        </w:rPr>
        <w:t xml:space="preserve">S</w:t>
      </w:r>
      <w:r>
        <w:rPr>
          <w:i/>
          <w:iCs/>
        </w:rPr>
        <w:t xml:space="preserve">cience and</w:t>
      </w:r>
      <w:r>
        <w:rPr>
          <w:i/>
          <w:iCs/>
        </w:rPr>
        <w:t xml:space="preserve"> </w:t>
      </w:r>
      <w:r>
        <w:rPr>
          <w:i/>
          <w:iCs/>
        </w:rPr>
        <w:t xml:space="preserve">E</w:t>
      </w:r>
      <w:r>
        <w:rPr>
          <w:i/>
          <w:iCs/>
        </w:rPr>
        <w:t xml:space="preserve">ngineering - key careers service contacts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20">
        <w:r>
          <w:rPr>
            <w:rStyle w:val="Hyperlink"/>
          </w:rPr>
          <w:t xml:space="preserve">https://www.staffnet.manchester.ac.uk/supporting-students/careers/contacts/fsecontacts</w:t>
        </w:r>
      </w:hyperlink>
      <w:r>
        <w:t xml:space="preserve">.</w:t>
      </w:r>
    </w:p>
    <w:bookmarkEnd w:id="321"/>
    <w:bookmarkStart w:id="323" w:name="ref-tebbit"/>
    <w:p>
      <w:pPr>
        <w:pStyle w:val="Bibliography"/>
      </w:pPr>
      <w:r>
        <w:t xml:space="preserve">Elledge, J. (2023)</w:t>
      </w:r>
      <w:r>
        <w:t xml:space="preserve"> </w:t>
      </w:r>
      <w:r>
        <w:rPr>
          <w:i/>
          <w:iCs/>
        </w:rPr>
        <w:t xml:space="preserve">The absurdity of the</w:t>
      </w:r>
      <w:r>
        <w:rPr>
          <w:i/>
          <w:iCs/>
        </w:rPr>
        <w:t xml:space="preserve"> </w:t>
      </w:r>
      <w:r>
        <w:rPr>
          <w:i/>
          <w:iCs/>
        </w:rPr>
        <w:t xml:space="preserve">T</w:t>
      </w:r>
      <w:r>
        <w:rPr>
          <w:i/>
          <w:iCs/>
        </w:rPr>
        <w:t xml:space="preserve">ories’</w:t>
      </w:r>
      <w:r>
        <w:rPr>
          <w:i/>
          <w:iCs/>
        </w:rPr>
        <w:t xml:space="preserve"> </w:t>
      </w:r>
      <w:r>
        <w:rPr>
          <w:i/>
          <w:iCs/>
        </w:rPr>
        <w:t xml:space="preserve">‘on your bike’</w:t>
      </w:r>
      <w:r>
        <w:rPr>
          <w:i/>
          <w:iCs/>
        </w:rPr>
        <w:t xml:space="preserve"> </w:t>
      </w:r>
      <w:r>
        <w:rPr>
          <w:i/>
          <w:iCs/>
        </w:rPr>
        <w:t xml:space="preserve">plea: By imploring the over-50s to become</w:t>
      </w:r>
      <w:r>
        <w:rPr>
          <w:i/>
          <w:iCs/>
        </w:rPr>
        <w:t xml:space="preserve"> </w:t>
      </w:r>
      <w:r>
        <w:rPr>
          <w:i/>
          <w:iCs/>
        </w:rPr>
        <w:t xml:space="preserve">D</w:t>
      </w:r>
      <w:r>
        <w:rPr>
          <w:i/>
          <w:iCs/>
        </w:rPr>
        <w:t xml:space="preserve">eliveroo cyclists, ministers are attacking their own potential supporters</w:t>
      </w:r>
      <w:r>
        <w:t xml:space="preserve">.</w:t>
      </w:r>
      <w:r>
        <w:t xml:space="preserve"> </w:t>
      </w:r>
      <w:hyperlink r:id="rId322">
        <w:r>
          <w:rPr>
            <w:rStyle w:val="Hyperlink"/>
          </w:rPr>
          <w:t xml:space="preserve">https://www.newstatesman.com/comment/2023/08/the-absurdity-of-the-tories-on-your-bike-plea</w:t>
        </w:r>
      </w:hyperlink>
      <w:r>
        <w:t xml:space="preserve">.</w:t>
      </w:r>
    </w:p>
    <w:bookmarkEnd w:id="323"/>
    <w:bookmarkStart w:id="325" w:name="ref-poll"/>
    <w:p>
      <w:pPr>
        <w:pStyle w:val="Bibliography"/>
      </w:pPr>
      <w:r>
        <w:t xml:space="preserve">Engineer, A. (2025a)</w:t>
      </w:r>
      <w:r>
        <w:t xml:space="preserve"> </w:t>
      </w:r>
      <w:r>
        <w:rPr>
          <w:i/>
          <w:iCs/>
        </w:rPr>
        <w:t xml:space="preserve">Create a scheduling poll in outlook for windows</w:t>
      </w:r>
      <w:r>
        <w:t xml:space="preserve">.</w:t>
      </w:r>
      <w:r>
        <w:t xml:space="preserve"> </w:t>
      </w:r>
      <w:hyperlink r:id="rId324">
        <w:r>
          <w:rPr>
            <w:rStyle w:val="Hyperlink"/>
          </w:rPr>
          <w:t xml:space="preserve">https://support.microsoft.com/en-us/office/create-a-scheduling-poll-in-outlook-for-windows-34176e59-c87a-4a19-85a4-bb35050ace02</w:t>
        </w:r>
      </w:hyperlink>
      <w:r>
        <w:t xml:space="preserve">.</w:t>
      </w:r>
    </w:p>
    <w:bookmarkEnd w:id="325"/>
    <w:bookmarkStart w:id="327" w:name="ref-cern"/>
    <w:p>
      <w:pPr>
        <w:pStyle w:val="Bibliography"/>
      </w:pPr>
      <w:r>
        <w:t xml:space="preserve">Engineer, A. (2025b)</w:t>
      </w:r>
      <w:r>
        <w:t xml:space="preserve"> </w:t>
      </w:r>
      <w:r>
        <w:rPr>
          <w:i/>
          <w:iCs/>
        </w:rPr>
        <w:t xml:space="preserve">Technical student programme projects at CERN</w:t>
      </w:r>
      <w:r>
        <w:t xml:space="preserve">.</w:t>
      </w:r>
      <w:r>
        <w:t xml:space="preserve"> </w:t>
      </w:r>
      <w:hyperlink r:id="rId326">
        <w:r>
          <w:rPr>
            <w:rStyle w:val="Hyperlink"/>
          </w:rPr>
          <w:t xml:space="preserve">https://careers.cern/tech-projects</w:t>
        </w:r>
      </w:hyperlink>
      <w:r>
        <w:t xml:space="preserve">.</w:t>
      </w:r>
    </w:p>
    <w:bookmarkEnd w:id="327"/>
    <w:bookmarkStart w:id="329" w:name="ref-penney"/>
    <w:p>
      <w:pPr>
        <w:pStyle w:val="Bibliography"/>
      </w:pPr>
      <w:r>
        <w:t xml:space="preserve">Gordon-Lanes, P. (2022)</w:t>
      </w:r>
      <w:r>
        <w:t xml:space="preserve"> </w:t>
      </w:r>
      <w:r>
        <w:rPr>
          <w:i/>
          <w:iCs/>
        </w:rPr>
        <w:t xml:space="preserve">The benefits of an undergraduate placement</w:t>
      </w:r>
      <w:r>
        <w:t xml:space="preserve">.</w:t>
      </w:r>
      <w:r>
        <w:t xml:space="preserve"> </w:t>
      </w:r>
      <w:hyperlink r:id="rId328">
        <w:r>
          <w:rPr>
            <w:rStyle w:val="Hyperlink"/>
          </w:rPr>
          <w:t xml:space="preserve">https://manunicareersblog.wordpress.com/2022/09/14/the-benefits-of-an-undergraduate-placement</w:t>
        </w:r>
      </w:hyperlink>
      <w:r>
        <w:t xml:space="preserve">.</w:t>
      </w:r>
    </w:p>
    <w:bookmarkEnd w:id="329"/>
    <w:bookmarkStart w:id="331" w:name="ref-ratio"/>
    <w:p>
      <w:pPr>
        <w:pStyle w:val="Bibliography"/>
      </w:pPr>
      <w:r>
        <w:t xml:space="preserve">Greer, G. (2024)</w:t>
      </w:r>
      <w:r>
        <w:t xml:space="preserve"> </w:t>
      </w:r>
      <w:r>
        <w:rPr>
          <w:i/>
          <w:iCs/>
        </w:rPr>
        <w:t xml:space="preserve">What’s the state of graduate recruitment in 2024?</w:t>
      </w:r>
      <w:r>
        <w:t xml:space="preserve"> </w:t>
      </w:r>
      <w:hyperlink r:id="rId330">
        <w:r>
          <w:rPr>
            <w:rStyle w:val="Hyperlink"/>
          </w:rPr>
          <w:t xml:space="preserve">https://luminate.prospects.ac.uk/whats-the-state-of-graduate-recruitment-in-2024</w:t>
        </w:r>
      </w:hyperlink>
      <w:r>
        <w:t xml:space="preserve">.</w:t>
      </w:r>
    </w:p>
    <w:bookmarkEnd w:id="331"/>
    <w:bookmarkStart w:id="333" w:name="ref-graduateoutcomes"/>
    <w:p>
      <w:pPr>
        <w:pStyle w:val="Bibliography"/>
      </w:pPr>
      <w:r>
        <w:t xml:space="preserve">HESA (2025)</w:t>
      </w:r>
      <w:r>
        <w:t xml:space="preserve"> </w:t>
      </w:r>
      <w:r>
        <w:rPr>
          <w:i/>
          <w:iCs/>
        </w:rPr>
        <w:t xml:space="preserve">The</w:t>
      </w:r>
      <w:r>
        <w:rPr>
          <w:i/>
          <w:iCs/>
        </w:rPr>
        <w:t xml:space="preserve"> </w:t>
      </w:r>
      <w:r>
        <w:rPr>
          <w:i/>
          <w:iCs/>
        </w:rPr>
        <w:t xml:space="preserve">G</w:t>
      </w:r>
      <w:r>
        <w:rPr>
          <w:i/>
          <w:iCs/>
        </w:rPr>
        <w:t xml:space="preserve">raduate</w:t>
      </w:r>
      <w:r>
        <w:rPr>
          <w:i/>
          <w:iCs/>
        </w:rPr>
        <w:t xml:space="preserve"> </w:t>
      </w:r>
      <w:r>
        <w:rPr>
          <w:i/>
          <w:iCs/>
        </w:rPr>
        <w:t xml:space="preserve">O</w:t>
      </w:r>
      <w:r>
        <w:rPr>
          <w:i/>
          <w:iCs/>
        </w:rPr>
        <w:t xml:space="preserve">utcomes</w:t>
      </w:r>
      <w:r>
        <w:rPr>
          <w:i/>
          <w:iCs/>
        </w:rPr>
        <w:t xml:space="preserve"> </w:t>
      </w:r>
      <w:r>
        <w:rPr>
          <w:i/>
          <w:iCs/>
        </w:rPr>
        <w:t xml:space="preserve">S</w:t>
      </w:r>
      <w:r>
        <w:rPr>
          <w:i/>
          <w:iCs/>
        </w:rPr>
        <w:t xml:space="preserve">urvey</w:t>
      </w:r>
      <w:r>
        <w:t xml:space="preserve">.</w:t>
      </w:r>
      <w:r>
        <w:t xml:space="preserve"> </w:t>
      </w:r>
      <w:hyperlink r:id="rId332">
        <w:r>
          <w:rPr>
            <w:rStyle w:val="Hyperlink"/>
          </w:rPr>
          <w:t xml:space="preserve">https://www.graduateoutcomes.ac.uk</w:t>
        </w:r>
      </w:hyperlink>
      <w:r>
        <w:t xml:space="preserve">.</w:t>
      </w:r>
    </w:p>
    <w:bookmarkEnd w:id="333"/>
    <w:bookmarkStart w:id="334"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95">
        <w:r>
          <w:rPr>
            <w:rStyle w:val="Hyperlink"/>
          </w:rPr>
          <w:t xml:space="preserve">https://www.cdyf.me/debugging</w:t>
        </w:r>
      </w:hyperlink>
      <w:r>
        <w:t xml:space="preserve">.</w:t>
      </w:r>
    </w:p>
    <w:bookmarkEnd w:id="334"/>
    <w:bookmarkStart w:id="336"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35">
        <w:r>
          <w:rPr>
            <w:rStyle w:val="Hyperlink"/>
          </w:rPr>
          <w:t xml:space="preserve">https://www.cdyf.me/experiencing</w:t>
        </w:r>
      </w:hyperlink>
      <w:r>
        <w:t xml:space="preserve">.</w:t>
      </w:r>
    </w:p>
    <w:bookmarkEnd w:id="336"/>
    <w:bookmarkStart w:id="337"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96">
        <w:r>
          <w:rPr>
            <w:rStyle w:val="Hyperlink"/>
          </w:rPr>
          <w:t xml:space="preserve">https://www.cdyf.me/finding</w:t>
        </w:r>
      </w:hyperlink>
      <w:r>
        <w:t xml:space="preserve">.</w:t>
      </w:r>
    </w:p>
    <w:bookmarkEnd w:id="337"/>
    <w:bookmarkStart w:id="339" w:name="ref-hearing"/>
    <w:p>
      <w:pPr>
        <w:pStyle w:val="Bibliography"/>
      </w:pPr>
      <w:r>
        <w:t xml:space="preserve">Hull, D. (2025d)</w:t>
      </w:r>
      <w:r>
        <w:t xml:space="preserve"> </w:t>
      </w:r>
      <w:r>
        <w:rPr>
          <w:i/>
          <w:iCs/>
        </w:rPr>
        <w:t xml:space="preserve">Hearing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38">
        <w:r>
          <w:rPr>
            <w:rStyle w:val="Hyperlink"/>
          </w:rPr>
          <w:t xml:space="preserve">https://www.cdyf.me/hearing</w:t>
        </w:r>
      </w:hyperlink>
      <w:r>
        <w:t xml:space="preserve">.</w:t>
      </w:r>
    </w:p>
    <w:bookmarkEnd w:id="339"/>
    <w:bookmarkStart w:id="341" w:name="ref-reading"/>
    <w:p>
      <w:pPr>
        <w:pStyle w:val="Bibliography"/>
      </w:pPr>
      <w:r>
        <w:t xml:space="preserve">Hull, D. (2025e)</w:t>
      </w:r>
      <w:r>
        <w:t xml:space="preserve"> </w:t>
      </w:r>
      <w:r>
        <w:rPr>
          <w:i/>
          <w:iCs/>
        </w:rPr>
        <w:t xml:space="preserve">Reading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40">
        <w:r>
          <w:rPr>
            <w:rStyle w:val="Hyperlink"/>
          </w:rPr>
          <w:t xml:space="preserve">https://www.cdyf.me/reading</w:t>
        </w:r>
      </w:hyperlink>
      <w:r>
        <w:t xml:space="preserve">.</w:t>
      </w:r>
    </w:p>
    <w:bookmarkEnd w:id="341"/>
    <w:bookmarkStart w:id="343" w:name="ref-speaking"/>
    <w:p>
      <w:pPr>
        <w:pStyle w:val="Bibliography"/>
      </w:pPr>
      <w:r>
        <w:t xml:space="preserve">Hull, D. (2025f)</w:t>
      </w:r>
      <w:r>
        <w:t xml:space="preserve"> </w:t>
      </w:r>
      <w:r>
        <w:rPr>
          <w:i/>
          <w:iCs/>
        </w:rPr>
        <w:t xml:space="preserve">Speaking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42">
        <w:r>
          <w:rPr>
            <w:rStyle w:val="Hyperlink"/>
          </w:rPr>
          <w:t xml:space="preserve">https://www.cdyf.me/speaking</w:t>
        </w:r>
      </w:hyperlink>
      <w:r>
        <w:t xml:space="preserve">.</w:t>
      </w:r>
    </w:p>
    <w:bookmarkEnd w:id="343"/>
    <w:bookmarkStart w:id="344" w:name="ref-starting"/>
    <w:p>
      <w:pPr>
        <w:pStyle w:val="Bibliography"/>
      </w:pPr>
      <w:r>
        <w:t xml:space="preserve">Hull, D. (2025g)</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15">
        <w:r>
          <w:rPr>
            <w:rStyle w:val="Hyperlink"/>
          </w:rPr>
          <w:t xml:space="preserve">https://www.cdyf.me/starting</w:t>
        </w:r>
      </w:hyperlink>
      <w:r>
        <w:t xml:space="preserve">.</w:t>
      </w:r>
    </w:p>
    <w:bookmarkEnd w:id="344"/>
    <w:bookmarkStart w:id="345" w:name="ref-manc"/>
    <w:p>
      <w:pPr>
        <w:pStyle w:val="Bibliography"/>
      </w:pPr>
      <w:r>
        <w:t xml:space="preserve">Hull, D. (2025h)</w:t>
      </w:r>
      <w:r>
        <w:t xml:space="preserve"> </w:t>
      </w:r>
      <w:r>
        <w:rPr>
          <w:i/>
          <w:iCs/>
        </w:rPr>
        <w:t xml:space="preserve">The</w:t>
      </w:r>
      <w:r>
        <w:rPr>
          <w:i/>
          <w:iCs/>
        </w:rPr>
        <w:t xml:space="preserve"> </w:t>
      </w:r>
      <w:r>
        <w:rPr>
          <w:i/>
          <w:iCs/>
        </w:rPr>
        <w:t xml:space="preserve">N</w:t>
      </w:r>
      <w:r>
        <w:rPr>
          <w:i/>
          <w:iCs/>
        </w:rPr>
        <w:t xml:space="preserve">orthern</w:t>
      </w:r>
      <w:r>
        <w:rPr>
          <w:i/>
          <w:iCs/>
        </w:rPr>
        <w:t xml:space="preserve"> </w:t>
      </w:r>
      <w:r>
        <w:rPr>
          <w:i/>
          <w:iCs/>
        </w:rPr>
        <w:t xml:space="preserve">S</w:t>
      </w:r>
      <w:r>
        <w:rPr>
          <w:i/>
          <w:iCs/>
        </w:rPr>
        <w:t xml:space="preserve">oftware</w:t>
      </w:r>
      <w:r>
        <w:rPr>
          <w:i/>
          <w:iCs/>
        </w:rPr>
        <w:t xml:space="preserve"> </w:t>
      </w:r>
      <w:r>
        <w:rPr>
          <w:i/>
          <w:iCs/>
        </w:rPr>
        <w:t xml:space="preserve">H</w:t>
      </w:r>
      <w:r>
        <w:rPr>
          <w:i/>
          <w:iCs/>
        </w:rPr>
        <w:t xml:space="preserve">ouse:</w:t>
      </w:r>
      <w:r>
        <w:rPr>
          <w:i/>
          <w:iCs/>
        </w:rPr>
        <w:t xml:space="preserve"> </w:t>
      </w:r>
      <w:r>
        <w:rPr>
          <w:i/>
          <w:iCs/>
        </w:rPr>
        <w:t xml:space="preserve">E</w:t>
      </w:r>
      <w:r>
        <w:rPr>
          <w:i/>
          <w:iCs/>
        </w:rPr>
        <w:t xml:space="preserve">mployers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rPr>
          <w:i/>
          <w:iCs/>
        </w:rPr>
        <w:t xml:space="preserve"> </w:t>
      </w:r>
      <w:r>
        <w:rPr>
          <w:i/>
          <w:iCs/>
        </w:rPr>
        <w:t xml:space="preserve">S</w:t>
      </w:r>
      <w:r>
        <w:rPr>
          <w:i/>
          <w:iCs/>
        </w:rPr>
        <w:t xml:space="preserve">tudents in</w:t>
      </w:r>
      <w:r>
        <w:rPr>
          <w:i/>
          <w:iCs/>
        </w:rPr>
        <w:t xml:space="preserve"> </w:t>
      </w:r>
      <w:r>
        <w:rPr>
          <w:i/>
          <w:iCs/>
        </w:rPr>
        <w:t xml:space="preserve">M</w:t>
      </w:r>
      <w:r>
        <w:rPr>
          <w:i/>
          <w:iCs/>
        </w:rPr>
        <w:t xml:space="preserve">anchester</w:t>
      </w:r>
      <w:r>
        <w:t xml:space="preserve">.</w:t>
      </w:r>
      <w:r>
        <w:t xml:space="preserve"> </w:t>
      </w:r>
      <w:hyperlink r:id="rId109">
        <w:r>
          <w:rPr>
            <w:rStyle w:val="Hyperlink"/>
          </w:rPr>
          <w:t xml:space="preserve">https://git.io/manc</w:t>
        </w:r>
      </w:hyperlink>
      <w:r>
        <w:t xml:space="preserve">.</w:t>
      </w:r>
    </w:p>
    <w:bookmarkEnd w:id="345"/>
    <w:bookmarkStart w:id="347" w:name="ref-verbalising"/>
    <w:p>
      <w:pPr>
        <w:pStyle w:val="Bibliography"/>
      </w:pPr>
      <w:r>
        <w:t xml:space="preserve">Hull, D. (2025i)</w:t>
      </w:r>
      <w:r>
        <w:t xml:space="preserve"> </w:t>
      </w:r>
      <w:r>
        <w:rPr>
          <w:i/>
          <w:iCs/>
        </w:rPr>
        <w:t xml:space="preserve">Verbalising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46">
        <w:r>
          <w:rPr>
            <w:rStyle w:val="Hyperlink"/>
          </w:rPr>
          <w:t xml:space="preserve">https://www.cdyf.me/verbalising</w:t>
        </w:r>
      </w:hyperlink>
      <w:r>
        <w:t xml:space="preserve">.</w:t>
      </w:r>
    </w:p>
    <w:bookmarkEnd w:id="347"/>
    <w:bookmarkStart w:id="349" w:name="ref-writing"/>
    <w:p>
      <w:pPr>
        <w:pStyle w:val="Bibliography"/>
      </w:pPr>
      <w:r>
        <w:t xml:space="preserve">Hull, D. (2025j)</w:t>
      </w:r>
      <w:r>
        <w:t xml:space="preserve"> </w:t>
      </w:r>
      <w:r>
        <w:rPr>
          <w:i/>
          <w:iCs/>
        </w:rPr>
        <w:t xml:space="preserve">Writing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48">
        <w:r>
          <w:rPr>
            <w:rStyle w:val="Hyperlink"/>
          </w:rPr>
          <w:t xml:space="preserve">https://www.cdyf.me/writing</w:t>
        </w:r>
      </w:hyperlink>
      <w:r>
        <w:t xml:space="preserve">.</w:t>
      </w:r>
    </w:p>
    <w:bookmarkEnd w:id="349"/>
    <w:bookmarkStart w:id="351"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350">
        <w:r>
          <w:rPr>
            <w:rStyle w:val="Hyperlink"/>
          </w:rPr>
          <w:t xml:space="preserve">https://bit.ly/placement-visit-form</w:t>
        </w:r>
      </w:hyperlink>
      <w:r>
        <w:t xml:space="preserve">.</w:t>
      </w:r>
    </w:p>
    <w:bookmarkEnd w:id="351"/>
    <w:bookmarkStart w:id="353" w:name="ref-manchestermind"/>
    <w:p>
      <w:pPr>
        <w:pStyle w:val="Bibliography"/>
      </w:pPr>
      <w:r>
        <w:t xml:space="preserve">Mind, M. (2025)</w:t>
      </w:r>
      <w:r>
        <w:t xml:space="preserve"> </w:t>
      </w:r>
      <w:r>
        <w:rPr>
          <w:i/>
          <w:iCs/>
        </w:rPr>
        <w:t xml:space="preserve">We are</w:t>
      </w:r>
      <w:r>
        <w:rPr>
          <w:i/>
          <w:iCs/>
        </w:rPr>
        <w:t xml:space="preserve"> </w:t>
      </w:r>
      <w:r>
        <w:rPr>
          <w:i/>
          <w:iCs/>
        </w:rPr>
        <w:t xml:space="preserve">M</w:t>
      </w:r>
      <w:r>
        <w:rPr>
          <w:i/>
          <w:iCs/>
        </w:rPr>
        <w:t xml:space="preserve">anchester</w:t>
      </w:r>
      <w:r>
        <w:rPr>
          <w:i/>
          <w:iCs/>
        </w:rPr>
        <w:t xml:space="preserve"> </w:t>
      </w:r>
      <w:r>
        <w:rPr>
          <w:i/>
          <w:iCs/>
        </w:rPr>
        <w:t xml:space="preserve">M</w:t>
      </w:r>
      <w:r>
        <w:rPr>
          <w:i/>
          <w:iCs/>
        </w:rPr>
        <w:t xml:space="preserve">ind</w:t>
      </w:r>
      <w:r>
        <w:t xml:space="preserve">.</w:t>
      </w:r>
      <w:r>
        <w:t xml:space="preserve"> </w:t>
      </w:r>
      <w:hyperlink r:id="rId352">
        <w:r>
          <w:rPr>
            <w:rStyle w:val="Hyperlink"/>
          </w:rPr>
          <w:t xml:space="preserve">https://www.manchestermind.org/our-services</w:t>
        </w:r>
      </w:hyperlink>
      <w:r>
        <w:t xml:space="preserve">.</w:t>
      </w:r>
    </w:p>
    <w:bookmarkEnd w:id="353"/>
    <w:bookmarkStart w:id="355" w:name="ref-registerNHS"/>
    <w:p>
      <w:pPr>
        <w:pStyle w:val="Bibliography"/>
      </w:pPr>
      <w:r>
        <w:t xml:space="preserve">NHS (2025a)</w:t>
      </w:r>
      <w:r>
        <w:t xml:space="preserve"> </w:t>
      </w:r>
      <w:r>
        <w:rPr>
          <w:i/>
          <w:iCs/>
        </w:rPr>
        <w:t xml:space="preserve">How to register with a GP surgery in</w:t>
      </w:r>
      <w:r>
        <w:rPr>
          <w:i/>
          <w:iCs/>
        </w:rPr>
        <w:t xml:space="preserve"> </w:t>
      </w:r>
      <w:r>
        <w:rPr>
          <w:i/>
          <w:iCs/>
        </w:rPr>
        <w:t xml:space="preserve">E</w:t>
      </w:r>
      <w:r>
        <w:rPr>
          <w:i/>
          <w:iCs/>
        </w:rPr>
        <w:t xml:space="preserve">ngland</w:t>
      </w:r>
      <w:r>
        <w:t xml:space="preserve">.</w:t>
      </w:r>
      <w:r>
        <w:t xml:space="preserve"> </w:t>
      </w:r>
      <w:hyperlink r:id="rId354">
        <w:r>
          <w:rPr>
            <w:rStyle w:val="Hyperlink"/>
          </w:rPr>
          <w:t xml:space="preserve">https://www.nhs.uk/nhs-services/gps/how-to-register-with-a-gp-surgery</w:t>
        </w:r>
      </w:hyperlink>
      <w:r>
        <w:t xml:space="preserve">.</w:t>
      </w:r>
    </w:p>
    <w:bookmarkEnd w:id="355"/>
    <w:bookmarkStart w:id="356" w:name="ref-darbishire"/>
    <w:p>
      <w:pPr>
        <w:pStyle w:val="Bibliography"/>
      </w:pPr>
      <w:r>
        <w:t xml:space="preserve">NHS (2025b)</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267">
        <w:r>
          <w:rPr>
            <w:rStyle w:val="Hyperlink"/>
          </w:rPr>
          <w:t xml:space="preserve">https://rdp.org.uk</w:t>
        </w:r>
      </w:hyperlink>
      <w:r>
        <w:t xml:space="preserve">.</w:t>
      </w:r>
    </w:p>
    <w:bookmarkEnd w:id="356"/>
    <w:bookmarkStart w:id="358"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57">
        <w:r>
          <w:rPr>
            <w:rStyle w:val="Hyperlink"/>
          </w:rPr>
          <w:t xml:space="preserve">https://studentnet.cs.manchester.ac.uk/ugt/mondaymail</w:t>
        </w:r>
      </w:hyperlink>
      <w:r>
        <w:t xml:space="preserve">.</w:t>
      </w:r>
    </w:p>
    <w:bookmarkEnd w:id="358"/>
    <w:bookmarkStart w:id="360"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359">
        <w:r>
          <w:rPr>
            <w:rStyle w:val="Hyperlink"/>
          </w:rPr>
          <w:t xml:space="preserve">https://bit.ly/UG-handbook-2024-25</w:t>
        </w:r>
      </w:hyperlink>
      <w:r>
        <w:t xml:space="preserve">.</w:t>
      </w:r>
    </w:p>
    <w:bookmarkEnd w:id="360"/>
    <w:bookmarkStart w:id="362" w:name="ref-exemption1"/>
    <w:p>
      <w:pPr>
        <w:pStyle w:val="Bibliography"/>
      </w:pPr>
      <w:r>
        <w:t xml:space="preserve">StudentSupport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361">
        <w:r>
          <w:rPr>
            <w:rStyle w:val="Hyperlink"/>
          </w:rPr>
          <w:t xml:space="preserve">https://www.studentsupport.manchester.ac.uk/student-services/council-tax</w:t>
        </w:r>
      </w:hyperlink>
      <w:r>
        <w:t xml:space="preserve">.</w:t>
      </w:r>
    </w:p>
    <w:bookmarkEnd w:id="362"/>
    <w:bookmarkStart w:id="363" w:name="ref-immigration"/>
    <w:p>
      <w:pPr>
        <w:pStyle w:val="Bibliography"/>
      </w:pPr>
      <w:r>
        <w:t xml:space="preserve">StudentSupport (2025b)</w:t>
      </w:r>
      <w:r>
        <w:t xml:space="preserve"> </w:t>
      </w:r>
      <w:r>
        <w:rPr>
          <w:i/>
          <w:iCs/>
        </w:rPr>
        <w:t xml:space="preserve">Immigration and visas</w:t>
      </w:r>
      <w:r>
        <w:t xml:space="preserve">.</w:t>
      </w:r>
      <w:r>
        <w:t xml:space="preserve"> </w:t>
      </w:r>
      <w:hyperlink r:id="rId114">
        <w:r>
          <w:rPr>
            <w:rStyle w:val="Hyperlink"/>
          </w:rPr>
          <w:t xml:space="preserve">https://www.studentsupport.manchester.ac.uk/immigration-and-visas/</w:t>
        </w:r>
      </w:hyperlink>
      <w:r>
        <w:t xml:space="preserve">.</w:t>
      </w:r>
    </w:p>
    <w:bookmarkEnd w:id="363"/>
    <w:bookmarkStart w:id="365" w:name="ref-mitcircs"/>
    <w:p>
      <w:pPr>
        <w:pStyle w:val="Bibliography"/>
      </w:pPr>
      <w:r>
        <w:t xml:space="preserve">StudentSupport (2025c)</w:t>
      </w:r>
      <w:r>
        <w:t xml:space="preserve"> </w:t>
      </w:r>
      <w:r>
        <w:rPr>
          <w:i/>
          <w:iCs/>
        </w:rPr>
        <w:t xml:space="preserve">Mitigating circumstances and extension requests</w:t>
      </w:r>
      <w:r>
        <w:t xml:space="preserve">.</w:t>
      </w:r>
      <w:r>
        <w:t xml:space="preserve"> </w:t>
      </w:r>
      <w:hyperlink r:id="rId364">
        <w:r>
          <w:rPr>
            <w:rStyle w:val="Hyperlink"/>
          </w:rPr>
          <w:t xml:space="preserve">https://www.studentsupport.manchester.ac.uk/study-support/mitigating-circumstances</w:t>
        </w:r>
      </w:hyperlink>
      <w:r>
        <w:t xml:space="preserve">.</w:t>
      </w:r>
    </w:p>
    <w:bookmarkEnd w:id="365"/>
    <w:bookmarkStart w:id="367" w:name="ref-workingduringstudy"/>
    <w:p>
      <w:pPr>
        <w:pStyle w:val="Bibliography"/>
      </w:pPr>
      <w:r>
        <w:t xml:space="preserve">StudentSupport (2025d)</w:t>
      </w:r>
      <w:r>
        <w:t xml:space="preserve"> </w:t>
      </w:r>
      <w:r>
        <w:rPr>
          <w:i/>
          <w:iCs/>
        </w:rPr>
        <w:t xml:space="preserve">Student visas: Working during your studies</w:t>
      </w:r>
      <w:r>
        <w:t xml:space="preserve">.</w:t>
      </w:r>
      <w:r>
        <w:t xml:space="preserve"> </w:t>
      </w:r>
      <w:hyperlink r:id="rId366">
        <w:r>
          <w:rPr>
            <w:rStyle w:val="Hyperlink"/>
          </w:rPr>
          <w:t xml:space="preserve">https://www.studentsupport.manchester.ac.uk/immigration-and-visas/working/working-during-your-studies</w:t>
        </w:r>
      </w:hyperlink>
      <w:r>
        <w:t xml:space="preserve">.</w:t>
      </w:r>
    </w:p>
    <w:bookmarkEnd w:id="367"/>
    <w:bookmarkStart w:id="369" w:name="ref-fees"/>
    <w:p>
      <w:pPr>
        <w:pStyle w:val="Bibliography"/>
      </w:pPr>
      <w:r>
        <w:t xml:space="preserve">StudentSupport (2025e)</w:t>
      </w:r>
      <w:r>
        <w:t xml:space="preserve"> </w:t>
      </w:r>
      <w:r>
        <w:rPr>
          <w:i/>
          <w:iCs/>
        </w:rPr>
        <w:t xml:space="preserve">Study</w:t>
      </w:r>
      <w:r>
        <w:rPr>
          <w:i/>
          <w:iCs/>
        </w:rPr>
        <w:t xml:space="preserve"> </w:t>
      </w:r>
      <w:r>
        <w:rPr>
          <w:i/>
          <w:iCs/>
        </w:rPr>
        <w:t xml:space="preserve">A</w:t>
      </w:r>
      <w:r>
        <w:rPr>
          <w:i/>
          <w:iCs/>
        </w:rPr>
        <w:t xml:space="preserve">broad,</w:t>
      </w:r>
      <w:r>
        <w:rPr>
          <w:i/>
          <w:iCs/>
        </w:rPr>
        <w:t xml:space="preserve"> </w:t>
      </w:r>
      <w:r>
        <w:rPr>
          <w:i/>
          <w:iCs/>
        </w:rPr>
        <w:t xml:space="preserve">P</w:t>
      </w:r>
      <w:r>
        <w:rPr>
          <w:i/>
          <w:iCs/>
        </w:rPr>
        <w:t xml:space="preserve">lacements and</w:t>
      </w:r>
      <w:r>
        <w:rPr>
          <w:i/>
          <w:iCs/>
        </w:rPr>
        <w:t xml:space="preserve"> </w:t>
      </w:r>
      <w:r>
        <w:rPr>
          <w:i/>
          <w:iCs/>
        </w:rPr>
        <w:t xml:space="preserve">O</w:t>
      </w:r>
      <w:r>
        <w:rPr>
          <w:i/>
          <w:iCs/>
        </w:rPr>
        <w:t xml:space="preserve">ther fees</w:t>
      </w:r>
      <w:r>
        <w:t xml:space="preserve">.</w:t>
      </w:r>
      <w:r>
        <w:t xml:space="preserve"> </w:t>
      </w:r>
      <w:hyperlink r:id="rId368">
        <w:r>
          <w:rPr>
            <w:rStyle w:val="Hyperlink"/>
          </w:rPr>
          <w:t xml:space="preserve">https://www.studentsupport.manchester.ac.uk/finances/tuition-fees/fee-amounts/other-fees</w:t>
        </w:r>
      </w:hyperlink>
      <w:r>
        <w:t xml:space="preserve">.</w:t>
      </w:r>
    </w:p>
    <w:bookmarkEnd w:id="369"/>
    <w:bookmarkStart w:id="371" w:name="ref-wellbeing"/>
    <w:p>
      <w:pPr>
        <w:pStyle w:val="Bibliography"/>
      </w:pPr>
      <w:r>
        <w:t xml:space="preserve">StudentSupport (2025f)</w:t>
      </w:r>
      <w:r>
        <w:t xml:space="preserve"> </w:t>
      </w:r>
      <w:r>
        <w:rPr>
          <w:i/>
          <w:iCs/>
        </w:rPr>
        <w:t xml:space="preserve">Taking care of your wellbeing</w:t>
      </w:r>
      <w:r>
        <w:t xml:space="preserve">.</w:t>
      </w:r>
      <w:r>
        <w:t xml:space="preserve"> </w:t>
      </w:r>
      <w:hyperlink r:id="rId370">
        <w:r>
          <w:rPr>
            <w:rStyle w:val="Hyperlink"/>
          </w:rPr>
          <w:t xml:space="preserve">https://www.studentsupport.manchester.ac.uk/taking-care</w:t>
        </w:r>
      </w:hyperlink>
      <w:r>
        <w:t xml:space="preserve">.</w:t>
      </w:r>
    </w:p>
    <w:bookmarkEnd w:id="371"/>
    <w:bookmarkStart w:id="373" w:name="ref-qwell"/>
    <w:p>
      <w:pPr>
        <w:pStyle w:val="Bibliography"/>
      </w:pPr>
      <w:r>
        <w:t xml:space="preserve">StudentSupport (2025g)</w:t>
      </w:r>
      <w:r>
        <w:t xml:space="preserve"> </w:t>
      </w:r>
      <w:r>
        <w:rPr>
          <w:i/>
          <w:iCs/>
        </w:rPr>
        <w:t xml:space="preserve">You are not alone: qwell</w:t>
      </w:r>
      <w:r>
        <w:t xml:space="preserve">.</w:t>
      </w:r>
      <w:r>
        <w:t xml:space="preserve"> </w:t>
      </w:r>
      <w:hyperlink r:id="rId372">
        <w:r>
          <w:rPr>
            <w:rStyle w:val="Hyperlink"/>
          </w:rPr>
          <w:t xml:space="preserve">https://www.studentsupport.manchester.ac.uk/taking-care/qwell</w:t>
        </w:r>
      </w:hyperlink>
      <w:r>
        <w:t xml:space="preserve">.</w:t>
      </w:r>
    </w:p>
    <w:bookmarkEnd w:id="373"/>
    <w:bookmarkStart w:id="375" w:name="ref-ucas"/>
    <w:p>
      <w:pPr>
        <w:pStyle w:val="Bibliography"/>
      </w:pPr>
      <w:r>
        <w:t xml:space="preserve">UCAS (2025)</w:t>
      </w:r>
      <w:r>
        <w:t xml:space="preserve"> </w:t>
      </w:r>
      <w:r>
        <w:rPr>
          <w:i/>
          <w:iCs/>
        </w:rPr>
        <w:t xml:space="preserve">Is work experience important?</w:t>
      </w:r>
      <w:r>
        <w:t xml:space="preserve"> </w:t>
      </w:r>
      <w:hyperlink r:id="rId374">
        <w:r>
          <w:rPr>
            <w:rStyle w:val="Hyperlink"/>
          </w:rPr>
          <w:t xml:space="preserve">https://www.ucas.com/connect/blogs/work-experience-important</w:t>
        </w:r>
      </w:hyperlink>
      <w:r>
        <w:t xml:space="preserve">.</w:t>
      </w:r>
    </w:p>
    <w:bookmarkEnd w:id="375"/>
    <w:bookmarkStart w:id="377" w:name="ref-counselling"/>
    <w:p>
      <w:pPr>
        <w:pStyle w:val="Bibliography"/>
      </w:pPr>
      <w:r>
        <w:t xml:space="preserve">UoM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76">
        <w:r>
          <w:rPr>
            <w:rStyle w:val="Hyperlink"/>
          </w:rPr>
          <w:t xml:space="preserve">https://www.counsellingservice.manchester.ac.uk</w:t>
        </w:r>
      </w:hyperlink>
      <w:r>
        <w:t xml:space="preserve">.</w:t>
      </w:r>
    </w:p>
    <w:bookmarkEnd w:id="377"/>
    <w:bookmarkStart w:id="378" w:name="ref-dass"/>
    <w:p>
      <w:pPr>
        <w:pStyle w:val="Bibliography"/>
      </w:pPr>
      <w:r>
        <w:t xml:space="preserve">UoM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74">
        <w:r>
          <w:rPr>
            <w:rStyle w:val="Hyperlink"/>
          </w:rPr>
          <w:t xml:space="preserve">https://www.dass.manchester.ac.uk</w:t>
        </w:r>
      </w:hyperlink>
      <w:r>
        <w:t xml:space="preserve">.</w:t>
      </w:r>
    </w:p>
    <w:bookmarkEnd w:id="378"/>
    <w:bookmarkStart w:id="379" w:name="ref-keydates"/>
    <w:p>
      <w:pPr>
        <w:pStyle w:val="Bibliography"/>
      </w:pPr>
      <w:r>
        <w:t xml:space="preserve">UoM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00">
        <w:r>
          <w:rPr>
            <w:rStyle w:val="Hyperlink"/>
          </w:rPr>
          <w:t xml:space="preserve">https://www.manchester.ac.uk/discover/key-dates</w:t>
        </w:r>
      </w:hyperlink>
      <w:r>
        <w:t xml:space="preserve">.</w:t>
      </w:r>
    </w:p>
    <w:bookmarkEnd w:id="379"/>
    <w:bookmarkStart w:id="380" w:name="ref-regulations"/>
    <w:p>
      <w:pPr>
        <w:pStyle w:val="Bibliography"/>
      </w:pPr>
      <w:r>
        <w:t xml:space="preserve">UoM (2025d)</w:t>
      </w:r>
      <w:r>
        <w:t xml:space="preserve"> </w:t>
      </w:r>
      <w:r>
        <w:rPr>
          <w:i/>
          <w:iCs/>
        </w:rPr>
        <w:t xml:space="preserve">Regulation XVII: Conduct and discipline of students</w:t>
      </w:r>
      <w:r>
        <w:t xml:space="preserve">.</w:t>
      </w:r>
      <w:r>
        <w:t xml:space="preserve"> </w:t>
      </w:r>
      <w:hyperlink r:id="rId131">
        <w:r>
          <w:rPr>
            <w:rStyle w:val="Hyperlink"/>
          </w:rPr>
          <w:t xml:space="preserve">https://documents.manchester.ac.uk/DocuInfo.aspx?DocID=6530</w:t>
        </w:r>
      </w:hyperlink>
      <w:r>
        <w:t xml:space="preserve">.</w:t>
      </w:r>
    </w:p>
    <w:bookmarkEnd w:id="380"/>
    <w:bookmarkStart w:id="382" w:name="ref-changedegree"/>
    <w:p>
      <w:pPr>
        <w:pStyle w:val="Bibliography"/>
      </w:pPr>
      <w:r>
        <w:t xml:space="preserve">UoM (2025e)</w:t>
      </w:r>
      <w:r>
        <w:t xml:space="preserve"> </w:t>
      </w:r>
      <w:r>
        <w:rPr>
          <w:i/>
          <w:iCs/>
        </w:rPr>
        <w:t xml:space="preserve">Request to change degree program</w:t>
      </w:r>
      <w:r>
        <w:t xml:space="preserve">.</w:t>
      </w:r>
      <w:r>
        <w:t xml:space="preserve"> </w:t>
      </w:r>
      <w:hyperlink r:id="rId381">
        <w:r>
          <w:rPr>
            <w:rStyle w:val="Hyperlink"/>
          </w:rPr>
          <w:t xml:space="preserve">https://studentnet.cs.manchester.ac.uk/ugt/changedegreeform.pdf</w:t>
        </w:r>
      </w:hyperlink>
      <w:r>
        <w:t xml:space="preserve">.</w:t>
      </w:r>
    </w:p>
    <w:bookmarkEnd w:id="382"/>
    <w:bookmarkStart w:id="384" w:name="ref-resits"/>
    <w:p>
      <w:pPr>
        <w:pStyle w:val="Bibliography"/>
      </w:pPr>
      <w:r>
        <w:t xml:space="preserve">UoM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383">
        <w:r>
          <w:rPr>
            <w:rStyle w:val="Hyperlink"/>
          </w:rPr>
          <w:t xml:space="preserve">https://www.exams.manchester.ac.uk/resits</w:t>
        </w:r>
      </w:hyperlink>
      <w:r>
        <w:t xml:space="preserve">.</w:t>
      </w:r>
    </w:p>
    <w:bookmarkEnd w:id="384"/>
    <w:bookmarkStart w:id="386" w:name="ref-changing"/>
    <w:p>
      <w:pPr>
        <w:pStyle w:val="Bibliography"/>
      </w:pPr>
      <w:r>
        <w:t xml:space="preserve">UoM (2025g)</w:t>
      </w:r>
      <w:r>
        <w:t xml:space="preserve"> </w:t>
      </w:r>
      <w:r>
        <w:rPr>
          <w:i/>
          <w:iCs/>
        </w:rPr>
        <w:t xml:space="preserve">Student visas: Changing your course</w:t>
      </w:r>
      <w:r>
        <w:t xml:space="preserve">.</w:t>
      </w:r>
      <w:r>
        <w:t xml:space="preserve"> </w:t>
      </w:r>
      <w:hyperlink r:id="rId385">
        <w:r>
          <w:rPr>
            <w:rStyle w:val="Hyperlink"/>
          </w:rPr>
          <w:t xml:space="preserve">https://documents.manchester.ac.uk/display.aspx?DocID=37044</w:t>
        </w:r>
      </w:hyperlink>
      <w:r>
        <w:t xml:space="preserve">.</w:t>
      </w:r>
    </w:p>
    <w:bookmarkEnd w:id="386"/>
    <w:bookmarkStart w:id="388" w:name="ref-studyabroad"/>
    <w:p>
      <w:pPr>
        <w:pStyle w:val="Bibliography"/>
      </w:pPr>
      <w:r>
        <w:t xml:space="preserve">UoM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87">
        <w:r>
          <w:rPr>
            <w:rStyle w:val="Hyperlink"/>
          </w:rPr>
          <w:t xml:space="preserve">https://www.manchester.ac.uk/study/undergraduate/study-experience/study-abroad</w:t>
        </w:r>
      </w:hyperlink>
      <w:r>
        <w:t xml:space="preserve">.</w:t>
      </w:r>
    </w:p>
    <w:bookmarkEnd w:id="388"/>
    <w:bookmarkStart w:id="389" w:name="ref-myplacement"/>
    <w:p>
      <w:pPr>
        <w:pStyle w:val="Bibliography"/>
      </w:pPr>
      <w:r>
        <w:t xml:space="preserve">UoM (2025i)</w:t>
      </w:r>
      <w:r>
        <w:t xml:space="preserve"> </w:t>
      </w:r>
      <w:r>
        <w:rPr>
          <w:i/>
          <w:iCs/>
        </w:rPr>
        <w:t xml:space="preserve">Welcome to MyPlacement</w:t>
      </w:r>
      <w:r>
        <w:t xml:space="preserve">.</w:t>
      </w:r>
      <w:r>
        <w:t xml:space="preserve"> </w:t>
      </w:r>
      <w:hyperlink r:id="rId89">
        <w:r>
          <w:rPr>
            <w:rStyle w:val="Hyperlink"/>
          </w:rPr>
          <w:t xml:space="preserve">https://studentmobility.manchester.ac.uk</w:t>
        </w:r>
      </w:hyperlink>
      <w:r>
        <w:t xml:space="preserve">.</w:t>
      </w:r>
    </w:p>
    <w:bookmarkEnd w:id="389"/>
    <w:bookmarkEnd w:id="390"/>
    <w:bookmarkEnd w:id="391"/>
    <w:bookmarkEnd w:id="3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190" Target="media/rId190.png" /><Relationship Type="http://schemas.openxmlformats.org/officeDocument/2006/relationships/image" Id="rId224" Target="media/rId224.jpg" /><Relationship Type="http://schemas.openxmlformats.org/officeDocument/2006/relationships/image" Id="rId152" Target="media/rId152.jpg" /><Relationship Type="http://schemas.openxmlformats.org/officeDocument/2006/relationships/image" Id="rId233" Target="media/rId233.jpg" /><Relationship Type="http://schemas.openxmlformats.org/officeDocument/2006/relationships/image" Id="rId43" Target="media/rId43.png" /><Relationship Type="http://schemas.openxmlformats.org/officeDocument/2006/relationships/image" Id="rId145" Target="media/rId145.png" /><Relationship Type="http://schemas.openxmlformats.org/officeDocument/2006/relationships/image" Id="rId208" Target="media/rId208.png" /><Relationship Type="http://schemas.openxmlformats.org/officeDocument/2006/relationships/image" Id="rId248" Target="media/rId248.jpg" /><Relationship Type="http://schemas.openxmlformats.org/officeDocument/2006/relationships/image" Id="rId115" Target="media/rId115.png" /><Relationship Type="http://schemas.openxmlformats.org/officeDocument/2006/relationships/image" Id="rId123" Target="media/rId123.jpg" /><Relationship Type="http://schemas.openxmlformats.org/officeDocument/2006/relationships/image" Id="rId156" Target="media/rId156.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105" Target="media/rId105.jpg" /><Relationship Type="http://schemas.openxmlformats.org/officeDocument/2006/relationships/image" Id="rId20" Target="media/rId20.jpg" /><Relationship Type="http://schemas.openxmlformats.org/officeDocument/2006/relationships/image" Id="rId74" Target="media/rId74.jpg" /><Relationship Type="http://schemas.openxmlformats.org/officeDocument/2006/relationships/image" Id="rId136" Target="media/rId136.jpg" /><Relationship Type="http://schemas.openxmlformats.org/officeDocument/2006/relationships/image" Id="rId84" Target="media/rId84.jpg" /><Relationship Type="http://schemas.openxmlformats.org/officeDocument/2006/relationships/image" Id="rId66" Target="media/rId66.jpg" /><Relationship Type="http://schemas.openxmlformats.org/officeDocument/2006/relationships/image" Id="rId49" Target="media/rId49.jpg" /><Relationship Type="http://schemas.openxmlformats.org/officeDocument/2006/relationships/image" Id="rId58" Target="media/rId58.png" /><Relationship Type="http://schemas.openxmlformats.org/officeDocument/2006/relationships/image" Id="rId195" Target="media/rId195.png" /><Relationship Type="http://schemas.openxmlformats.org/officeDocument/2006/relationships/hyperlink" Id="rId237" Target="bit.ly/placement-visit-form" TargetMode="External" /><Relationship Type="http://schemas.openxmlformats.org/officeDocument/2006/relationships/hyperlink" Id="rId170" Target="https://beeactive.tfgm.com/cycle-hire/" TargetMode="External" /><Relationship Type="http://schemas.openxmlformats.org/officeDocument/2006/relationships/hyperlink" Id="rId359" Target="https://bit.ly/UG-handbook-2024-25" TargetMode="External" /><Relationship Type="http://schemas.openxmlformats.org/officeDocument/2006/relationships/hyperlink" Id="rId228" Target="https://bit.ly/placement-report-form" TargetMode="External" /><Relationship Type="http://schemas.openxmlformats.org/officeDocument/2006/relationships/hyperlink" Id="rId350" Target="https://bit.ly/placement-visit-form" TargetMode="External" /><Relationship Type="http://schemas.openxmlformats.org/officeDocument/2006/relationships/hyperlink" Id="rId326" Target="https://careers.cern/tech-projects" TargetMode="External" /><Relationship Type="http://schemas.openxmlformats.org/officeDocument/2006/relationships/hyperlink" Id="rId142" Target="https://cdyf.me/finding#undersell" TargetMode="External" /><Relationship Type="http://schemas.openxmlformats.org/officeDocument/2006/relationships/hyperlink" Id="rId221" Target="https://creativecommons.org/licenses/by-nd/4.0/" TargetMode="External" /><Relationship Type="http://schemas.openxmlformats.org/officeDocument/2006/relationships/hyperlink" Id="rId119" Target="https://creativecommons.org/licenses/by-sa/4.0/deed.en" TargetMode="External" /><Relationship Type="http://schemas.openxmlformats.org/officeDocument/2006/relationships/hyperlink" Id="rId62" Target="https://creativecommons.org/licenses/by/2.0/deed.en" TargetMode="External" /><Relationship Type="http://schemas.openxmlformats.org/officeDocument/2006/relationships/hyperlink" Id="rId131" Target="https://documents.manchester.ac.uk/DocuInfo.aspx?DocID=6530" TargetMode="External" /><Relationship Type="http://schemas.openxmlformats.org/officeDocument/2006/relationships/hyperlink" Id="rId385" Target="https://documents.manchester.ac.uk/display.aspx?DocID=37044" TargetMode="External" /><Relationship Type="http://schemas.openxmlformats.org/officeDocument/2006/relationships/hyperlink" Id="rId70" Target="https://en.wikipedia.org/wiki/Battle_of_Waterloo" TargetMode="External" /><Relationship Type="http://schemas.openxmlformats.org/officeDocument/2006/relationships/hyperlink" Id="rId253" Target="https://en.wikipedia.org/wiki/Central_processing_unit" TargetMode="External" /><Relationship Type="http://schemas.openxmlformats.org/officeDocument/2006/relationships/hyperlink" Id="rId254" Target="https://en.wikipedia.org/wiki/Graphics_processing_unit" TargetMode="External" /><Relationship Type="http://schemas.openxmlformats.org/officeDocument/2006/relationships/hyperlink" Id="rId252" Target="https://en.wikipedia.org/wiki/Heat_sink" TargetMode="External" /><Relationship Type="http://schemas.openxmlformats.org/officeDocument/2006/relationships/hyperlink" Id="rId29" Target="https://en.wikipedia.org/wiki/Human_resources" TargetMode="External" /><Relationship Type="http://schemas.openxmlformats.org/officeDocument/2006/relationships/hyperlink" Id="rId140" Target="https://en.wikipedia.org/wiki/Kilburn_Building" TargetMode="External" /><Relationship Type="http://schemas.openxmlformats.org/officeDocument/2006/relationships/hyperlink" Id="rId127"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72" Target="https://en.wikipedia.org/wiki/Soft_skills" TargetMode="External" /><Relationship Type="http://schemas.openxmlformats.org/officeDocument/2006/relationships/hyperlink" Id="rId278" Target="https://en.wikipedia.org/wiki/The_Cobbler_of_Preston" TargetMode="External" /><Relationship Type="http://schemas.openxmlformats.org/officeDocument/2006/relationships/hyperlink" Id="rId53" Target="https://en.wikipedia.org/wiki/Whitworth_Building" TargetMode="External" /><Relationship Type="http://schemas.openxmlformats.org/officeDocument/2006/relationships/hyperlink" Id="rId169" Target="https://en.wiktionary.org/wiki/on_your_bike" TargetMode="External" /><Relationship Type="http://schemas.openxmlformats.org/officeDocument/2006/relationships/hyperlink" Id="rId242" Target="https://forms.office.com/e/K1gAuWrnex" TargetMode="External" /><Relationship Type="http://schemas.openxmlformats.org/officeDocument/2006/relationships/hyperlink" Id="rId109" Target="https://git.io/manc" TargetMode="External" /><Relationship Type="http://schemas.openxmlformats.org/officeDocument/2006/relationships/hyperlink" Id="rId38" Target="https://github.com/search?q=repo%3AUoMCS%2Fplacement-handbook++language%3ARMarkdown&amp;type=code" TargetMode="External" /><Relationship Type="http://schemas.openxmlformats.org/officeDocument/2006/relationships/hyperlink" Id="rId41" Target="https://github.com/uomcs/placement-handbook" TargetMode="External" /><Relationship Type="http://schemas.openxmlformats.org/officeDocument/2006/relationships/hyperlink" Id="rId40" Target="https://github.com/uomcs/placement-handbook/issues/new" TargetMode="External" /><Relationship Type="http://schemas.openxmlformats.org/officeDocument/2006/relationships/hyperlink" Id="rId271" Target="https://help.miricyl.org" TargetMode="External" /><Relationship Type="http://schemas.openxmlformats.org/officeDocument/2006/relationships/hyperlink" Id="rId330" Target="https://luminate.prospects.ac.uk/whats-the-state-of-graduate-recruitment-in-2024" TargetMode="External" /><Relationship Type="http://schemas.openxmlformats.org/officeDocument/2006/relationships/hyperlink" Id="rId318" Target="https://manunicareersblog.wordpress.com/2020/01/03/digital-cv-makeover-you-are-savvier-than-you-think" TargetMode="External" /><Relationship Type="http://schemas.openxmlformats.org/officeDocument/2006/relationships/hyperlink" Id="rId328" Target="https://manunicareersblog.wordpress.com/2022/09/14/the-benefits-of-an-undergraduate-placement" TargetMode="External" /><Relationship Type="http://schemas.openxmlformats.org/officeDocument/2006/relationships/hyperlink" Id="rId288" Target="https://nationalcareers.service.gov.uk/careers-advice/how-to-develop-your-soft-skills" TargetMode="External" /><Relationship Type="http://schemas.openxmlformats.org/officeDocument/2006/relationships/hyperlink" Id="rId244" Target="https://outlook.office.com/bookwithme" TargetMode="External" /><Relationship Type="http://schemas.openxmlformats.org/officeDocument/2006/relationships/hyperlink" Id="rId26" Target="https://personalpages.manchester.ac.uk/staff/duncan.hull/contact" TargetMode="External" /><Relationship Type="http://schemas.openxmlformats.org/officeDocument/2006/relationships/hyperlink" Id="rId267" Target="https://rdp.org.uk" TargetMode="External" /><Relationship Type="http://schemas.openxmlformats.org/officeDocument/2006/relationships/hyperlink" Id="rId266" Target="https://rdp.org.uk/form/new-patient-registration/" TargetMode="External" /><Relationship Type="http://schemas.openxmlformats.org/officeDocument/2006/relationships/hyperlink" Id="rId27" Target="https://research.manchester.ac.uk/en/persons/david-petrescu" TargetMode="External" /><Relationship Type="http://schemas.openxmlformats.org/officeDocument/2006/relationships/hyperlink" Id="rId177" Target="https://research.manchester.ac.uk/en/persons/terence.morley" TargetMode="External" /><Relationship Type="http://schemas.openxmlformats.org/officeDocument/2006/relationships/hyperlink" Id="rId89" Target="https://studentmobility.manchester.ac.uk" TargetMode="External" /><Relationship Type="http://schemas.openxmlformats.org/officeDocument/2006/relationships/hyperlink" Id="rId128" Target="https://studentmobility.manchester.ac.uk/" TargetMode="External" /><Relationship Type="http://schemas.openxmlformats.org/officeDocument/2006/relationships/hyperlink" Id="rId88" Target="https://studentnet.cs.manchester.ac.uk/ugt/changedegree.php" TargetMode="External" /><Relationship Type="http://schemas.openxmlformats.org/officeDocument/2006/relationships/hyperlink" Id="rId381" Target="https://studentnet.cs.manchester.ac.uk/ugt/changedegreeform.pdf" TargetMode="External" /><Relationship Type="http://schemas.openxmlformats.org/officeDocument/2006/relationships/hyperlink" Id="rId357" Target="https://studentnet.cs.manchester.ac.uk/ugt/mondaymail" TargetMode="External" /><Relationship Type="http://schemas.openxmlformats.org/officeDocument/2006/relationships/hyperlink" Id="rId28" Target="https://studentnet.cs.manchester.ac.uk/ugt/mondaymail/" TargetMode="External" /><Relationship Type="http://schemas.openxmlformats.org/officeDocument/2006/relationships/hyperlink" Id="rId37" Target="https://support.microsoft.com/en-gb/office/track-changes-in-word-197ba630-0f5f-4a8e-9a77-3712475e806a" TargetMode="External" /><Relationship Type="http://schemas.openxmlformats.org/officeDocument/2006/relationships/hyperlink" Id="rId324" Target="https://support.microsoft.com/en-us/office/create-a-scheduling-poll-in-outlook-for-windows-34176e59-c87a-4a19-85a4-bb35050ace02" TargetMode="External" /><Relationship Type="http://schemas.openxmlformats.org/officeDocument/2006/relationships/hyperlink" Id="rId160" Target="https://teams.microsoft.com" TargetMode="External" /><Relationship Type="http://schemas.openxmlformats.org/officeDocument/2006/relationships/hyperlink" Id="rId220" Target="https://visualthinkery.com" TargetMode="External" /><Relationship Type="http://schemas.openxmlformats.org/officeDocument/2006/relationships/hyperlink" Id="rId194" Target="https://w.wiki/32RV" TargetMode="External" /><Relationship Type="http://schemas.openxmlformats.org/officeDocument/2006/relationships/hyperlink" Id="rId120" Target="https://w.wiki/3FXK" TargetMode="External" /><Relationship Type="http://schemas.openxmlformats.org/officeDocument/2006/relationships/hyperlink" Id="rId63" Target="https://w.wiki/6Ubh" TargetMode="External" /><Relationship Type="http://schemas.openxmlformats.org/officeDocument/2006/relationships/hyperlink" Id="rId280" Target="https://www.careers.manchester.ac.uk" TargetMode="External" /><Relationship Type="http://schemas.openxmlformats.org/officeDocument/2006/relationships/hyperlink" Id="rId262" Target="https://www.careers.manchester.ac.uk/" TargetMode="External" /><Relationship Type="http://schemas.openxmlformats.org/officeDocument/2006/relationships/hyperlink" Id="rId282" Target="https://www.careers.manchester.ac.uk/applicationsinterviews/faqs/right-to-work" TargetMode="External" /><Relationship Type="http://schemas.openxmlformats.org/officeDocument/2006/relationships/hyperlink" Id="rId295" Target="https://www.careers.manchester.ac.uk/findjobs/placement" TargetMode="External" /><Relationship Type="http://schemas.openxmlformats.org/officeDocument/2006/relationships/hyperlink" Id="rId286" Target="https://www.careers.manchester.ac.uk/international/goinglobal" TargetMode="External" /><Relationship Type="http://schemas.openxmlformats.org/officeDocument/2006/relationships/hyperlink" Id="rId110" Target="https://www.careers.manchester.ac.uk/international/goinglobal/" TargetMode="External" /><Relationship Type="http://schemas.openxmlformats.org/officeDocument/2006/relationships/hyperlink" Id="rId284" Target="https://www.careers.manchester.ac.uk/international/internationaljobs" TargetMode="External" /><Relationship Type="http://schemas.openxmlformats.org/officeDocument/2006/relationships/hyperlink" Id="rId111" Target="https://www.careers.manchester.ac.uk/international/internationaljobs/" TargetMode="External" /><Relationship Type="http://schemas.openxmlformats.org/officeDocument/2006/relationships/hyperlink" Id="rId293" Target="https://www.careers.manchester.ac.uk/options/skills" TargetMode="External" /><Relationship Type="http://schemas.openxmlformats.org/officeDocument/2006/relationships/hyperlink" Id="rId229" Target="https://www.careers.manchester.ac.uk/options/skills/myskills" TargetMode="External" /><Relationship Type="http://schemas.openxmlformats.org/officeDocument/2006/relationships/hyperlink" Id="rId78" Target="https://www.careers.manchester.ac.uk/options/skills/myskills/" TargetMode="External" /><Relationship Type="http://schemas.openxmlformats.org/officeDocument/2006/relationships/hyperlink" Id="rId291" Target="https://www.careers.manchester.ac.uk/options/skills/professionalism" TargetMode="External" /><Relationship Type="http://schemas.openxmlformats.org/officeDocument/2006/relationships/hyperlink" Id="rId95" Target="https://www.cdyf.me/debugging" TargetMode="External" /><Relationship Type="http://schemas.openxmlformats.org/officeDocument/2006/relationships/hyperlink" Id="rId335" Target="https://www.cdyf.me/experiencing" TargetMode="External" /><Relationship Type="http://schemas.openxmlformats.org/officeDocument/2006/relationships/hyperlink" Id="rId31" Target="https://www.cdyf.me/experiencing#interns" TargetMode="External" /><Relationship Type="http://schemas.openxmlformats.org/officeDocument/2006/relationships/hyperlink" Id="rId96" Target="https://www.cdyf.me/finding" TargetMode="External" /><Relationship Type="http://schemas.openxmlformats.org/officeDocument/2006/relationships/hyperlink" Id="rId338" Target="https://www.cdyf.me/hearing" TargetMode="External" /><Relationship Type="http://schemas.openxmlformats.org/officeDocument/2006/relationships/hyperlink" Id="rId340" Target="https://www.cdyf.me/reading" TargetMode="External" /><Relationship Type="http://schemas.openxmlformats.org/officeDocument/2006/relationships/hyperlink" Id="rId342" Target="https://www.cdyf.me/speaking" TargetMode="External" /><Relationship Type="http://schemas.openxmlformats.org/officeDocument/2006/relationships/hyperlink" Id="rId215" Target="https://www.cdyf.me/starting" TargetMode="External" /><Relationship Type="http://schemas.openxmlformats.org/officeDocument/2006/relationships/hyperlink" Id="rId346" Target="https://www.cdyf.me/verbalising" TargetMode="External" /><Relationship Type="http://schemas.openxmlformats.org/officeDocument/2006/relationships/hyperlink" Id="rId348" Target="https://www.cdyf.me/writing" TargetMode="External" /><Relationship Type="http://schemas.openxmlformats.org/officeDocument/2006/relationships/hyperlink" Id="rId202" Target="https://www.ce.manchester.ac.uk/" TargetMode="External" /><Relationship Type="http://schemas.openxmlformats.org/officeDocument/2006/relationships/hyperlink" Id="rId203" Target="https://www.chemistry.manchester.ac.uk/" TargetMode="External" /><Relationship Type="http://schemas.openxmlformats.org/officeDocument/2006/relationships/hyperlink" Id="rId376" Target="https://www.counsellingservice.manchester.ac.uk" TargetMode="External" /><Relationship Type="http://schemas.openxmlformats.org/officeDocument/2006/relationships/hyperlink" Id="rId265" Target="https://www.counsellingservice.manchester.ac.uk/" TargetMode="External" /><Relationship Type="http://schemas.openxmlformats.org/officeDocument/2006/relationships/hyperlink" Id="rId199" Target="https://www.cs.manchester.ac.uk/" TargetMode="External" /><Relationship Type="http://schemas.openxmlformats.org/officeDocument/2006/relationships/hyperlink" Id="rId274" Target="https://www.dass.manchester.ac.uk" TargetMode="External" /><Relationship Type="http://schemas.openxmlformats.org/officeDocument/2006/relationships/hyperlink" Id="rId80" Target="https://www.education.library.manchester.ac.uk/none-programme-content/digital-capabilities/" TargetMode="External" /><Relationship Type="http://schemas.openxmlformats.org/officeDocument/2006/relationships/hyperlink" Id="rId201" Target="https://www.eee.manchester.ac.uk/" TargetMode="External" /><Relationship Type="http://schemas.openxmlformats.org/officeDocument/2006/relationships/hyperlink" Id="rId207" Target="https://www.ees.manchester.ac.uk/" TargetMode="External" /><Relationship Type="http://schemas.openxmlformats.org/officeDocument/2006/relationships/hyperlink" Id="rId383" Target="https://www.exams.manchester.ac.uk/resits" TargetMode="External" /><Relationship Type="http://schemas.openxmlformats.org/officeDocument/2006/relationships/hyperlink" Id="rId149" Target="https://www.gov.uk/" TargetMode="External" /><Relationship Type="http://schemas.openxmlformats.org/officeDocument/2006/relationships/hyperlink" Id="rId187" Target="https://www.gov.uk/apply-national-insurance-number" TargetMode="External" /><Relationship Type="http://schemas.openxmlformats.org/officeDocument/2006/relationships/hyperlink" Id="rId188" Target="https://www.gov.uk/council-tax" TargetMode="External" /><Relationship Type="http://schemas.openxmlformats.org/officeDocument/2006/relationships/hyperlink" Id="rId298" Target="https://www.gov.uk/council-tax/discounts-for-full-time-students" TargetMode="External" /><Relationship Type="http://schemas.openxmlformats.org/officeDocument/2006/relationships/hyperlink" Id="rId301" Target="https://www.gov.uk/disciplinary-procedures-and-action-at-work" TargetMode="External" /><Relationship Type="http://schemas.openxmlformats.org/officeDocument/2006/relationships/hyperlink" Id="rId303" Target="https://www.gov.uk/discrimination-your-rights" TargetMode="External" /><Relationship Type="http://schemas.openxmlformats.org/officeDocument/2006/relationships/hyperlink" Id="rId305" Target="https://www.gov.uk/dismissal" TargetMode="External" /><Relationship Type="http://schemas.openxmlformats.org/officeDocument/2006/relationships/hyperlink" Id="rId307" Target="https://www.gov.uk/employment-contracts-and-conditions" TargetMode="External" /><Relationship Type="http://schemas.openxmlformats.org/officeDocument/2006/relationships/hyperlink" Id="rId309" Target="https://www.gov.uk/employment-status/employee" TargetMode="External" /><Relationship Type="http://schemas.openxmlformats.org/officeDocument/2006/relationships/hyperlink" Id="rId316" Target="https://www.gov.uk/guidance/turing-scheme-apply-for-funding-for-international-placements" TargetMode="External" /><Relationship Type="http://schemas.openxmlformats.org/officeDocument/2006/relationships/hyperlink" Id="rId311" Target="https://www.gov.uk/handing-in-your-notice" TargetMode="External" /><Relationship Type="http://schemas.openxmlformats.org/officeDocument/2006/relationships/hyperlink" Id="rId185" Target="https://www.gov.uk/income-tax" TargetMode="External" /><Relationship Type="http://schemas.openxmlformats.org/officeDocument/2006/relationships/hyperlink" Id="rId186" Target="https://www.gov.uk/national-insurance" TargetMode="External" /><Relationship Type="http://schemas.openxmlformats.org/officeDocument/2006/relationships/hyperlink" Id="rId141" Target="https://www.gov.uk/national-minimum-wage" TargetMode="External" /><Relationship Type="http://schemas.openxmlformats.org/officeDocument/2006/relationships/hyperlink" Id="rId332" Target="https://www.graduateoutcomes.ac.uk" TargetMode="External" /><Relationship Type="http://schemas.openxmlformats.org/officeDocument/2006/relationships/hyperlink" Id="rId56" Target="https://www.graduateoutcomes.ac.uk/" TargetMode="External" /><Relationship Type="http://schemas.openxmlformats.org/officeDocument/2006/relationships/hyperlink" Id="rId268" Target="https://www.healthassured.org/wisdom-app/" TargetMode="External" /><Relationship Type="http://schemas.openxmlformats.org/officeDocument/2006/relationships/hyperlink" Id="rId212" Target="https://www.highfliers.co.uk" TargetMode="External" /><Relationship Type="http://schemas.openxmlformats.org/officeDocument/2006/relationships/hyperlink" Id="rId245" Target="https://www.itservices.manchester.ac.uk/ourservices/popular/microsoft365/bookings/" TargetMode="External" /><Relationship Type="http://schemas.openxmlformats.org/officeDocument/2006/relationships/hyperlink" Id="rId200" Target="https://www.mace.manchester.ac.uk/" TargetMode="External" /><Relationship Type="http://schemas.openxmlformats.org/officeDocument/2006/relationships/hyperlink" Id="rId100" Target="https://www.manchester.ac.uk/discover/key-dates" TargetMode="External" /><Relationship Type="http://schemas.openxmlformats.org/officeDocument/2006/relationships/hyperlink" Id="rId113" Target="https://www.manchester.ac.uk/study/undergraduate/fees-and-funding/" TargetMode="External" /><Relationship Type="http://schemas.openxmlformats.org/officeDocument/2006/relationships/hyperlink" Id="rId387" Target="https://www.manchester.ac.uk/study/undergraduate/study-experience/study-abroad" TargetMode="External" /><Relationship Type="http://schemas.openxmlformats.org/officeDocument/2006/relationships/hyperlink" Id="rId352" Target="https://www.manchestermind.org/our-services" TargetMode="External" /><Relationship Type="http://schemas.openxmlformats.org/officeDocument/2006/relationships/hyperlink" Id="rId269" Target="https://www.manchestermind.org/our-services/" TargetMode="External" /><Relationship Type="http://schemas.openxmlformats.org/officeDocument/2006/relationships/hyperlink" Id="rId206" Target="https://www.materials.manchester.ac.uk/" TargetMode="External" /><Relationship Type="http://schemas.openxmlformats.org/officeDocument/2006/relationships/hyperlink" Id="rId204" Target="https://www.maths.manchester.ac.uk" TargetMode="External" /><Relationship Type="http://schemas.openxmlformats.org/officeDocument/2006/relationships/hyperlink" Id="rId322" Target="https://www.newstatesman.com/comment/2023/08/the-absurdity-of-the-tories-on-your-bike-plea" TargetMode="External" /><Relationship Type="http://schemas.openxmlformats.org/officeDocument/2006/relationships/hyperlink" Id="rId354" Target="https://www.nhs.uk/nhs-services/gps/how-to-register-with-a-gp-surgery" TargetMode="External" /><Relationship Type="http://schemas.openxmlformats.org/officeDocument/2006/relationships/hyperlink" Id="rId205" Target="https://www.physics.manchester.ac.uk" TargetMode="External" /><Relationship Type="http://schemas.openxmlformats.org/officeDocument/2006/relationships/hyperlink" Id="rId25" Target="https://www.se.manchester.ac.uk/about/schools-and-departments/school-of-engineering/" TargetMode="External" /><Relationship Type="http://schemas.openxmlformats.org/officeDocument/2006/relationships/hyperlink" Id="rId320" Target="https://www.staffnet.manchester.ac.uk/supporting-students/careers/contacts/fsecontacts" TargetMode="External" /><Relationship Type="http://schemas.openxmlformats.org/officeDocument/2006/relationships/hyperlink" Id="rId368" Target="https://www.studentsupport.manchester.ac.uk/finances/tuition-fees/fee-amounts/other-fees" TargetMode="External" /><Relationship Type="http://schemas.openxmlformats.org/officeDocument/2006/relationships/hyperlink" Id="rId33" Target="https://www.studentsupport.manchester.ac.uk/finances/tuition-fees/fee-amounts/other-fees/" TargetMode="External" /><Relationship Type="http://schemas.openxmlformats.org/officeDocument/2006/relationships/hyperlink" Id="rId114" Target="https://www.studentsupport.manchester.ac.uk/immigration-and-visas/" TargetMode="External" /><Relationship Type="http://schemas.openxmlformats.org/officeDocument/2006/relationships/hyperlink" Id="rId366" Target="https://www.studentsupport.manchester.ac.uk/immigration-and-visas/working/working-during-your-studies" TargetMode="External" /><Relationship Type="http://schemas.openxmlformats.org/officeDocument/2006/relationships/hyperlink" Id="rId101" Target="https://www.studentsupport.manchester.ac.uk/immigration-and-visas/working/working-during-your-studies/" TargetMode="External" /><Relationship Type="http://schemas.openxmlformats.org/officeDocument/2006/relationships/hyperlink" Id="rId361" Target="https://www.studentsupport.manchester.ac.uk/student-services/council-tax" TargetMode="External" /><Relationship Type="http://schemas.openxmlformats.org/officeDocument/2006/relationships/hyperlink" Id="rId364" Target="https://www.studentsupport.manchester.ac.uk/study-support/mitigating-circumstances" TargetMode="External" /><Relationship Type="http://schemas.openxmlformats.org/officeDocument/2006/relationships/hyperlink" Id="rId370" Target="https://www.studentsupport.manchester.ac.uk/taking-care" TargetMode="External" /><Relationship Type="http://schemas.openxmlformats.org/officeDocument/2006/relationships/hyperlink" Id="rId264" Target="https://www.studentsupport.manchester.ac.uk/taking-care/" TargetMode="External" /><Relationship Type="http://schemas.openxmlformats.org/officeDocument/2006/relationships/hyperlink" Id="rId372" Target="https://www.studentsupport.manchester.ac.uk/taking-care/qwell" TargetMode="External" /><Relationship Type="http://schemas.openxmlformats.org/officeDocument/2006/relationships/hyperlink" Id="rId270" Target="https://www.studentsupport.manchester.ac.uk/taking-care/qwell/" TargetMode="External" /><Relationship Type="http://schemas.openxmlformats.org/officeDocument/2006/relationships/hyperlink" Id="rId213" Target="https://www.top100graduateemployers.com" TargetMode="External" /><Relationship Type="http://schemas.openxmlformats.org/officeDocument/2006/relationships/hyperlink" Id="rId374" Target="https://www.ucas.com/connect/blogs/work-experience-important" TargetMode="External" /><Relationship Type="http://schemas.openxmlformats.org/officeDocument/2006/relationships/hyperlink" Id="rId161" Target="https://www.zoom.com" TargetMode="External" /><Relationship Type="http://schemas.openxmlformats.org/officeDocument/2006/relationships/hyperlink" Id="rId255" Target="mailto:CSPlacementsAcademicTeam@manchester.ac.uk" TargetMode="External" /><Relationship Type="http://schemas.openxmlformats.org/officeDocument/2006/relationships/hyperlink" Id="rId259" Target="mailto:CorporateAssist@aig.com" TargetMode="External" /><Relationship Type="http://schemas.openxmlformats.org/officeDocument/2006/relationships/hyperlink" Id="rId256" Target="mailto:Soe.placements@manchester.ac.uk" TargetMode="External" /><Relationship Type="http://schemas.openxmlformats.org/officeDocument/2006/relationships/hyperlink" Id="rId276" Target="mailto:assessments@manchester.ac.uk" TargetMode="External" /><Relationship Type="http://schemas.openxmlformats.org/officeDocument/2006/relationships/hyperlink" Id="rId275" Target="mailto:dass@manchester.ac.uk" TargetMode="External" /><Relationship Type="http://schemas.openxmlformats.org/officeDocument/2006/relationships/hyperlink" Id="rId130" Target="mailto:soe.placements@manchester.ac.uk" TargetMode="External" /><Relationship Type="http://schemas.openxmlformats.org/officeDocument/2006/relationships/hyperlink" Id="rId272" Target="mailto:soe.wellbeing@manchester.ac.uk" TargetMode="External" /><Relationship Type="http://schemas.openxmlformats.org/officeDocument/2006/relationships/hyperlink" Id="rId36" Target="placement-handbook.docx" TargetMode="External" /><Relationship Type="http://schemas.openxmlformats.org/officeDocument/2006/relationships/hyperlink" Id="rId39" Target="placement-handbook.pdf" TargetMode="External" /><Relationship Type="http://schemas.openxmlformats.org/officeDocument/2006/relationships/hyperlink" Id="rId258" Target="tel:+441273552922" TargetMode="External" /><Relationship Type="http://schemas.openxmlformats.org/officeDocument/2006/relationships/hyperlink" Id="rId260"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237" Target="bit.ly/placement-visit-form" TargetMode="External" /><Relationship Type="http://schemas.openxmlformats.org/officeDocument/2006/relationships/hyperlink" Id="rId170" Target="https://beeactive.tfgm.com/cycle-hire/" TargetMode="External" /><Relationship Type="http://schemas.openxmlformats.org/officeDocument/2006/relationships/hyperlink" Id="rId359" Target="https://bit.ly/UG-handbook-2024-25" TargetMode="External" /><Relationship Type="http://schemas.openxmlformats.org/officeDocument/2006/relationships/hyperlink" Id="rId228" Target="https://bit.ly/placement-report-form" TargetMode="External" /><Relationship Type="http://schemas.openxmlformats.org/officeDocument/2006/relationships/hyperlink" Id="rId350" Target="https://bit.ly/placement-visit-form" TargetMode="External" /><Relationship Type="http://schemas.openxmlformats.org/officeDocument/2006/relationships/hyperlink" Id="rId326" Target="https://careers.cern/tech-projects" TargetMode="External" /><Relationship Type="http://schemas.openxmlformats.org/officeDocument/2006/relationships/hyperlink" Id="rId142" Target="https://cdyf.me/finding#undersell" TargetMode="External" /><Relationship Type="http://schemas.openxmlformats.org/officeDocument/2006/relationships/hyperlink" Id="rId221" Target="https://creativecommons.org/licenses/by-nd/4.0/" TargetMode="External" /><Relationship Type="http://schemas.openxmlformats.org/officeDocument/2006/relationships/hyperlink" Id="rId119" Target="https://creativecommons.org/licenses/by-sa/4.0/deed.en" TargetMode="External" /><Relationship Type="http://schemas.openxmlformats.org/officeDocument/2006/relationships/hyperlink" Id="rId62" Target="https://creativecommons.org/licenses/by/2.0/deed.en" TargetMode="External" /><Relationship Type="http://schemas.openxmlformats.org/officeDocument/2006/relationships/hyperlink" Id="rId131" Target="https://documents.manchester.ac.uk/DocuInfo.aspx?DocID=6530" TargetMode="External" /><Relationship Type="http://schemas.openxmlformats.org/officeDocument/2006/relationships/hyperlink" Id="rId385" Target="https://documents.manchester.ac.uk/display.aspx?DocID=37044" TargetMode="External" /><Relationship Type="http://schemas.openxmlformats.org/officeDocument/2006/relationships/hyperlink" Id="rId70" Target="https://en.wikipedia.org/wiki/Battle_of_Waterloo" TargetMode="External" /><Relationship Type="http://schemas.openxmlformats.org/officeDocument/2006/relationships/hyperlink" Id="rId253" Target="https://en.wikipedia.org/wiki/Central_processing_unit" TargetMode="External" /><Relationship Type="http://schemas.openxmlformats.org/officeDocument/2006/relationships/hyperlink" Id="rId254" Target="https://en.wikipedia.org/wiki/Graphics_processing_unit" TargetMode="External" /><Relationship Type="http://schemas.openxmlformats.org/officeDocument/2006/relationships/hyperlink" Id="rId252" Target="https://en.wikipedia.org/wiki/Heat_sink" TargetMode="External" /><Relationship Type="http://schemas.openxmlformats.org/officeDocument/2006/relationships/hyperlink" Id="rId29" Target="https://en.wikipedia.org/wiki/Human_resources" TargetMode="External" /><Relationship Type="http://schemas.openxmlformats.org/officeDocument/2006/relationships/hyperlink" Id="rId140" Target="https://en.wikipedia.org/wiki/Kilburn_Building" TargetMode="External" /><Relationship Type="http://schemas.openxmlformats.org/officeDocument/2006/relationships/hyperlink" Id="rId127"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72" Target="https://en.wikipedia.org/wiki/Soft_skills" TargetMode="External" /><Relationship Type="http://schemas.openxmlformats.org/officeDocument/2006/relationships/hyperlink" Id="rId278" Target="https://en.wikipedia.org/wiki/The_Cobbler_of_Preston" TargetMode="External" /><Relationship Type="http://schemas.openxmlformats.org/officeDocument/2006/relationships/hyperlink" Id="rId53" Target="https://en.wikipedia.org/wiki/Whitworth_Building" TargetMode="External" /><Relationship Type="http://schemas.openxmlformats.org/officeDocument/2006/relationships/hyperlink" Id="rId169" Target="https://en.wiktionary.org/wiki/on_your_bike" TargetMode="External" /><Relationship Type="http://schemas.openxmlformats.org/officeDocument/2006/relationships/hyperlink" Id="rId242" Target="https://forms.office.com/e/K1gAuWrnex" TargetMode="External" /><Relationship Type="http://schemas.openxmlformats.org/officeDocument/2006/relationships/hyperlink" Id="rId109" Target="https://git.io/manc" TargetMode="External" /><Relationship Type="http://schemas.openxmlformats.org/officeDocument/2006/relationships/hyperlink" Id="rId38" Target="https://github.com/search?q=repo%3AUoMCS%2Fplacement-handbook++language%3ARMarkdown&amp;type=code" TargetMode="External" /><Relationship Type="http://schemas.openxmlformats.org/officeDocument/2006/relationships/hyperlink" Id="rId41" Target="https://github.com/uomcs/placement-handbook" TargetMode="External" /><Relationship Type="http://schemas.openxmlformats.org/officeDocument/2006/relationships/hyperlink" Id="rId40" Target="https://github.com/uomcs/placement-handbook/issues/new" TargetMode="External" /><Relationship Type="http://schemas.openxmlformats.org/officeDocument/2006/relationships/hyperlink" Id="rId271" Target="https://help.miricyl.org" TargetMode="External" /><Relationship Type="http://schemas.openxmlformats.org/officeDocument/2006/relationships/hyperlink" Id="rId330" Target="https://luminate.prospects.ac.uk/whats-the-state-of-graduate-recruitment-in-2024" TargetMode="External" /><Relationship Type="http://schemas.openxmlformats.org/officeDocument/2006/relationships/hyperlink" Id="rId318" Target="https://manunicareersblog.wordpress.com/2020/01/03/digital-cv-makeover-you-are-savvier-than-you-think" TargetMode="External" /><Relationship Type="http://schemas.openxmlformats.org/officeDocument/2006/relationships/hyperlink" Id="rId328" Target="https://manunicareersblog.wordpress.com/2022/09/14/the-benefits-of-an-undergraduate-placement" TargetMode="External" /><Relationship Type="http://schemas.openxmlformats.org/officeDocument/2006/relationships/hyperlink" Id="rId288" Target="https://nationalcareers.service.gov.uk/careers-advice/how-to-develop-your-soft-skills" TargetMode="External" /><Relationship Type="http://schemas.openxmlformats.org/officeDocument/2006/relationships/hyperlink" Id="rId244" Target="https://outlook.office.com/bookwithme" TargetMode="External" /><Relationship Type="http://schemas.openxmlformats.org/officeDocument/2006/relationships/hyperlink" Id="rId26" Target="https://personalpages.manchester.ac.uk/staff/duncan.hull/contact" TargetMode="External" /><Relationship Type="http://schemas.openxmlformats.org/officeDocument/2006/relationships/hyperlink" Id="rId267" Target="https://rdp.org.uk" TargetMode="External" /><Relationship Type="http://schemas.openxmlformats.org/officeDocument/2006/relationships/hyperlink" Id="rId266" Target="https://rdp.org.uk/form/new-patient-registration/" TargetMode="External" /><Relationship Type="http://schemas.openxmlformats.org/officeDocument/2006/relationships/hyperlink" Id="rId27" Target="https://research.manchester.ac.uk/en/persons/david-petrescu" TargetMode="External" /><Relationship Type="http://schemas.openxmlformats.org/officeDocument/2006/relationships/hyperlink" Id="rId177" Target="https://research.manchester.ac.uk/en/persons/terence.morley" TargetMode="External" /><Relationship Type="http://schemas.openxmlformats.org/officeDocument/2006/relationships/hyperlink" Id="rId89" Target="https://studentmobility.manchester.ac.uk" TargetMode="External" /><Relationship Type="http://schemas.openxmlformats.org/officeDocument/2006/relationships/hyperlink" Id="rId128" Target="https://studentmobility.manchester.ac.uk/" TargetMode="External" /><Relationship Type="http://schemas.openxmlformats.org/officeDocument/2006/relationships/hyperlink" Id="rId88" Target="https://studentnet.cs.manchester.ac.uk/ugt/changedegree.php" TargetMode="External" /><Relationship Type="http://schemas.openxmlformats.org/officeDocument/2006/relationships/hyperlink" Id="rId381" Target="https://studentnet.cs.manchester.ac.uk/ugt/changedegreeform.pdf" TargetMode="External" /><Relationship Type="http://schemas.openxmlformats.org/officeDocument/2006/relationships/hyperlink" Id="rId357" Target="https://studentnet.cs.manchester.ac.uk/ugt/mondaymail" TargetMode="External" /><Relationship Type="http://schemas.openxmlformats.org/officeDocument/2006/relationships/hyperlink" Id="rId28" Target="https://studentnet.cs.manchester.ac.uk/ugt/mondaymail/" TargetMode="External" /><Relationship Type="http://schemas.openxmlformats.org/officeDocument/2006/relationships/hyperlink" Id="rId37" Target="https://support.microsoft.com/en-gb/office/track-changes-in-word-197ba630-0f5f-4a8e-9a77-3712475e806a" TargetMode="External" /><Relationship Type="http://schemas.openxmlformats.org/officeDocument/2006/relationships/hyperlink" Id="rId324" Target="https://support.microsoft.com/en-us/office/create-a-scheduling-poll-in-outlook-for-windows-34176e59-c87a-4a19-85a4-bb35050ace02" TargetMode="External" /><Relationship Type="http://schemas.openxmlformats.org/officeDocument/2006/relationships/hyperlink" Id="rId160" Target="https://teams.microsoft.com" TargetMode="External" /><Relationship Type="http://schemas.openxmlformats.org/officeDocument/2006/relationships/hyperlink" Id="rId220" Target="https://visualthinkery.com" TargetMode="External" /><Relationship Type="http://schemas.openxmlformats.org/officeDocument/2006/relationships/hyperlink" Id="rId194" Target="https://w.wiki/32RV" TargetMode="External" /><Relationship Type="http://schemas.openxmlformats.org/officeDocument/2006/relationships/hyperlink" Id="rId120" Target="https://w.wiki/3FXK" TargetMode="External" /><Relationship Type="http://schemas.openxmlformats.org/officeDocument/2006/relationships/hyperlink" Id="rId63" Target="https://w.wiki/6Ubh" TargetMode="External" /><Relationship Type="http://schemas.openxmlformats.org/officeDocument/2006/relationships/hyperlink" Id="rId280" Target="https://www.careers.manchester.ac.uk" TargetMode="External" /><Relationship Type="http://schemas.openxmlformats.org/officeDocument/2006/relationships/hyperlink" Id="rId262" Target="https://www.careers.manchester.ac.uk/" TargetMode="External" /><Relationship Type="http://schemas.openxmlformats.org/officeDocument/2006/relationships/hyperlink" Id="rId282" Target="https://www.careers.manchester.ac.uk/applicationsinterviews/faqs/right-to-work" TargetMode="External" /><Relationship Type="http://schemas.openxmlformats.org/officeDocument/2006/relationships/hyperlink" Id="rId295" Target="https://www.careers.manchester.ac.uk/findjobs/placement" TargetMode="External" /><Relationship Type="http://schemas.openxmlformats.org/officeDocument/2006/relationships/hyperlink" Id="rId286" Target="https://www.careers.manchester.ac.uk/international/goinglobal" TargetMode="External" /><Relationship Type="http://schemas.openxmlformats.org/officeDocument/2006/relationships/hyperlink" Id="rId110" Target="https://www.careers.manchester.ac.uk/international/goinglobal/" TargetMode="External" /><Relationship Type="http://schemas.openxmlformats.org/officeDocument/2006/relationships/hyperlink" Id="rId284" Target="https://www.careers.manchester.ac.uk/international/internationaljobs" TargetMode="External" /><Relationship Type="http://schemas.openxmlformats.org/officeDocument/2006/relationships/hyperlink" Id="rId111" Target="https://www.careers.manchester.ac.uk/international/internationaljobs/" TargetMode="External" /><Relationship Type="http://schemas.openxmlformats.org/officeDocument/2006/relationships/hyperlink" Id="rId293" Target="https://www.careers.manchester.ac.uk/options/skills" TargetMode="External" /><Relationship Type="http://schemas.openxmlformats.org/officeDocument/2006/relationships/hyperlink" Id="rId229" Target="https://www.careers.manchester.ac.uk/options/skills/myskills" TargetMode="External" /><Relationship Type="http://schemas.openxmlformats.org/officeDocument/2006/relationships/hyperlink" Id="rId78" Target="https://www.careers.manchester.ac.uk/options/skills/myskills/" TargetMode="External" /><Relationship Type="http://schemas.openxmlformats.org/officeDocument/2006/relationships/hyperlink" Id="rId291" Target="https://www.careers.manchester.ac.uk/options/skills/professionalism" TargetMode="External" /><Relationship Type="http://schemas.openxmlformats.org/officeDocument/2006/relationships/hyperlink" Id="rId95" Target="https://www.cdyf.me/debugging" TargetMode="External" /><Relationship Type="http://schemas.openxmlformats.org/officeDocument/2006/relationships/hyperlink" Id="rId335" Target="https://www.cdyf.me/experiencing" TargetMode="External" /><Relationship Type="http://schemas.openxmlformats.org/officeDocument/2006/relationships/hyperlink" Id="rId31" Target="https://www.cdyf.me/experiencing#interns" TargetMode="External" /><Relationship Type="http://schemas.openxmlformats.org/officeDocument/2006/relationships/hyperlink" Id="rId96" Target="https://www.cdyf.me/finding" TargetMode="External" /><Relationship Type="http://schemas.openxmlformats.org/officeDocument/2006/relationships/hyperlink" Id="rId338" Target="https://www.cdyf.me/hearing" TargetMode="External" /><Relationship Type="http://schemas.openxmlformats.org/officeDocument/2006/relationships/hyperlink" Id="rId340" Target="https://www.cdyf.me/reading" TargetMode="External" /><Relationship Type="http://schemas.openxmlformats.org/officeDocument/2006/relationships/hyperlink" Id="rId342" Target="https://www.cdyf.me/speaking" TargetMode="External" /><Relationship Type="http://schemas.openxmlformats.org/officeDocument/2006/relationships/hyperlink" Id="rId215" Target="https://www.cdyf.me/starting" TargetMode="External" /><Relationship Type="http://schemas.openxmlformats.org/officeDocument/2006/relationships/hyperlink" Id="rId346" Target="https://www.cdyf.me/verbalising" TargetMode="External" /><Relationship Type="http://schemas.openxmlformats.org/officeDocument/2006/relationships/hyperlink" Id="rId348" Target="https://www.cdyf.me/writing" TargetMode="External" /><Relationship Type="http://schemas.openxmlformats.org/officeDocument/2006/relationships/hyperlink" Id="rId202" Target="https://www.ce.manchester.ac.uk/" TargetMode="External" /><Relationship Type="http://schemas.openxmlformats.org/officeDocument/2006/relationships/hyperlink" Id="rId203" Target="https://www.chemistry.manchester.ac.uk/" TargetMode="External" /><Relationship Type="http://schemas.openxmlformats.org/officeDocument/2006/relationships/hyperlink" Id="rId376" Target="https://www.counsellingservice.manchester.ac.uk" TargetMode="External" /><Relationship Type="http://schemas.openxmlformats.org/officeDocument/2006/relationships/hyperlink" Id="rId265" Target="https://www.counsellingservice.manchester.ac.uk/" TargetMode="External" /><Relationship Type="http://schemas.openxmlformats.org/officeDocument/2006/relationships/hyperlink" Id="rId199" Target="https://www.cs.manchester.ac.uk/" TargetMode="External" /><Relationship Type="http://schemas.openxmlformats.org/officeDocument/2006/relationships/hyperlink" Id="rId274" Target="https://www.dass.manchester.ac.uk" TargetMode="External" /><Relationship Type="http://schemas.openxmlformats.org/officeDocument/2006/relationships/hyperlink" Id="rId80" Target="https://www.education.library.manchester.ac.uk/none-programme-content/digital-capabilities/" TargetMode="External" /><Relationship Type="http://schemas.openxmlformats.org/officeDocument/2006/relationships/hyperlink" Id="rId201" Target="https://www.eee.manchester.ac.uk/" TargetMode="External" /><Relationship Type="http://schemas.openxmlformats.org/officeDocument/2006/relationships/hyperlink" Id="rId207" Target="https://www.ees.manchester.ac.uk/" TargetMode="External" /><Relationship Type="http://schemas.openxmlformats.org/officeDocument/2006/relationships/hyperlink" Id="rId383" Target="https://www.exams.manchester.ac.uk/resits" TargetMode="External" /><Relationship Type="http://schemas.openxmlformats.org/officeDocument/2006/relationships/hyperlink" Id="rId149" Target="https://www.gov.uk/" TargetMode="External" /><Relationship Type="http://schemas.openxmlformats.org/officeDocument/2006/relationships/hyperlink" Id="rId187" Target="https://www.gov.uk/apply-national-insurance-number" TargetMode="External" /><Relationship Type="http://schemas.openxmlformats.org/officeDocument/2006/relationships/hyperlink" Id="rId188" Target="https://www.gov.uk/council-tax" TargetMode="External" /><Relationship Type="http://schemas.openxmlformats.org/officeDocument/2006/relationships/hyperlink" Id="rId298" Target="https://www.gov.uk/council-tax/discounts-for-full-time-students" TargetMode="External" /><Relationship Type="http://schemas.openxmlformats.org/officeDocument/2006/relationships/hyperlink" Id="rId301" Target="https://www.gov.uk/disciplinary-procedures-and-action-at-work" TargetMode="External" /><Relationship Type="http://schemas.openxmlformats.org/officeDocument/2006/relationships/hyperlink" Id="rId303" Target="https://www.gov.uk/discrimination-your-rights" TargetMode="External" /><Relationship Type="http://schemas.openxmlformats.org/officeDocument/2006/relationships/hyperlink" Id="rId305" Target="https://www.gov.uk/dismissal" TargetMode="External" /><Relationship Type="http://schemas.openxmlformats.org/officeDocument/2006/relationships/hyperlink" Id="rId307" Target="https://www.gov.uk/employment-contracts-and-conditions" TargetMode="External" /><Relationship Type="http://schemas.openxmlformats.org/officeDocument/2006/relationships/hyperlink" Id="rId309" Target="https://www.gov.uk/employment-status/employee" TargetMode="External" /><Relationship Type="http://schemas.openxmlformats.org/officeDocument/2006/relationships/hyperlink" Id="rId316" Target="https://www.gov.uk/guidance/turing-scheme-apply-for-funding-for-international-placements" TargetMode="External" /><Relationship Type="http://schemas.openxmlformats.org/officeDocument/2006/relationships/hyperlink" Id="rId311" Target="https://www.gov.uk/handing-in-your-notice" TargetMode="External" /><Relationship Type="http://schemas.openxmlformats.org/officeDocument/2006/relationships/hyperlink" Id="rId185" Target="https://www.gov.uk/income-tax" TargetMode="External" /><Relationship Type="http://schemas.openxmlformats.org/officeDocument/2006/relationships/hyperlink" Id="rId186" Target="https://www.gov.uk/national-insurance" TargetMode="External" /><Relationship Type="http://schemas.openxmlformats.org/officeDocument/2006/relationships/hyperlink" Id="rId141" Target="https://www.gov.uk/national-minimum-wage" TargetMode="External" /><Relationship Type="http://schemas.openxmlformats.org/officeDocument/2006/relationships/hyperlink" Id="rId332" Target="https://www.graduateoutcomes.ac.uk" TargetMode="External" /><Relationship Type="http://schemas.openxmlformats.org/officeDocument/2006/relationships/hyperlink" Id="rId56" Target="https://www.graduateoutcomes.ac.uk/" TargetMode="External" /><Relationship Type="http://schemas.openxmlformats.org/officeDocument/2006/relationships/hyperlink" Id="rId268" Target="https://www.healthassured.org/wisdom-app/" TargetMode="External" /><Relationship Type="http://schemas.openxmlformats.org/officeDocument/2006/relationships/hyperlink" Id="rId212" Target="https://www.highfliers.co.uk" TargetMode="External" /><Relationship Type="http://schemas.openxmlformats.org/officeDocument/2006/relationships/hyperlink" Id="rId245" Target="https://www.itservices.manchester.ac.uk/ourservices/popular/microsoft365/bookings/" TargetMode="External" /><Relationship Type="http://schemas.openxmlformats.org/officeDocument/2006/relationships/hyperlink" Id="rId200" Target="https://www.mace.manchester.ac.uk/" TargetMode="External" /><Relationship Type="http://schemas.openxmlformats.org/officeDocument/2006/relationships/hyperlink" Id="rId100" Target="https://www.manchester.ac.uk/discover/key-dates" TargetMode="External" /><Relationship Type="http://schemas.openxmlformats.org/officeDocument/2006/relationships/hyperlink" Id="rId113" Target="https://www.manchester.ac.uk/study/undergraduate/fees-and-funding/" TargetMode="External" /><Relationship Type="http://schemas.openxmlformats.org/officeDocument/2006/relationships/hyperlink" Id="rId387" Target="https://www.manchester.ac.uk/study/undergraduate/study-experience/study-abroad" TargetMode="External" /><Relationship Type="http://schemas.openxmlformats.org/officeDocument/2006/relationships/hyperlink" Id="rId352" Target="https://www.manchestermind.org/our-services" TargetMode="External" /><Relationship Type="http://schemas.openxmlformats.org/officeDocument/2006/relationships/hyperlink" Id="rId269" Target="https://www.manchestermind.org/our-services/" TargetMode="External" /><Relationship Type="http://schemas.openxmlformats.org/officeDocument/2006/relationships/hyperlink" Id="rId206" Target="https://www.materials.manchester.ac.uk/" TargetMode="External" /><Relationship Type="http://schemas.openxmlformats.org/officeDocument/2006/relationships/hyperlink" Id="rId204" Target="https://www.maths.manchester.ac.uk" TargetMode="External" /><Relationship Type="http://schemas.openxmlformats.org/officeDocument/2006/relationships/hyperlink" Id="rId322" Target="https://www.newstatesman.com/comment/2023/08/the-absurdity-of-the-tories-on-your-bike-plea" TargetMode="External" /><Relationship Type="http://schemas.openxmlformats.org/officeDocument/2006/relationships/hyperlink" Id="rId354" Target="https://www.nhs.uk/nhs-services/gps/how-to-register-with-a-gp-surgery" TargetMode="External" /><Relationship Type="http://schemas.openxmlformats.org/officeDocument/2006/relationships/hyperlink" Id="rId205" Target="https://www.physics.manchester.ac.uk" TargetMode="External" /><Relationship Type="http://schemas.openxmlformats.org/officeDocument/2006/relationships/hyperlink" Id="rId25" Target="https://www.se.manchester.ac.uk/about/schools-and-departments/school-of-engineering/" TargetMode="External" /><Relationship Type="http://schemas.openxmlformats.org/officeDocument/2006/relationships/hyperlink" Id="rId320" Target="https://www.staffnet.manchester.ac.uk/supporting-students/careers/contacts/fsecontacts" TargetMode="External" /><Relationship Type="http://schemas.openxmlformats.org/officeDocument/2006/relationships/hyperlink" Id="rId368" Target="https://www.studentsupport.manchester.ac.uk/finances/tuition-fees/fee-amounts/other-fees" TargetMode="External" /><Relationship Type="http://schemas.openxmlformats.org/officeDocument/2006/relationships/hyperlink" Id="rId33" Target="https://www.studentsupport.manchester.ac.uk/finances/tuition-fees/fee-amounts/other-fees/" TargetMode="External" /><Relationship Type="http://schemas.openxmlformats.org/officeDocument/2006/relationships/hyperlink" Id="rId114" Target="https://www.studentsupport.manchester.ac.uk/immigration-and-visas/" TargetMode="External" /><Relationship Type="http://schemas.openxmlformats.org/officeDocument/2006/relationships/hyperlink" Id="rId366" Target="https://www.studentsupport.manchester.ac.uk/immigration-and-visas/working/working-during-your-studies" TargetMode="External" /><Relationship Type="http://schemas.openxmlformats.org/officeDocument/2006/relationships/hyperlink" Id="rId101" Target="https://www.studentsupport.manchester.ac.uk/immigration-and-visas/working/working-during-your-studies/" TargetMode="External" /><Relationship Type="http://schemas.openxmlformats.org/officeDocument/2006/relationships/hyperlink" Id="rId361" Target="https://www.studentsupport.manchester.ac.uk/student-services/council-tax" TargetMode="External" /><Relationship Type="http://schemas.openxmlformats.org/officeDocument/2006/relationships/hyperlink" Id="rId364" Target="https://www.studentsupport.manchester.ac.uk/study-support/mitigating-circumstances" TargetMode="External" /><Relationship Type="http://schemas.openxmlformats.org/officeDocument/2006/relationships/hyperlink" Id="rId370" Target="https://www.studentsupport.manchester.ac.uk/taking-care" TargetMode="External" /><Relationship Type="http://schemas.openxmlformats.org/officeDocument/2006/relationships/hyperlink" Id="rId264" Target="https://www.studentsupport.manchester.ac.uk/taking-care/" TargetMode="External" /><Relationship Type="http://schemas.openxmlformats.org/officeDocument/2006/relationships/hyperlink" Id="rId372" Target="https://www.studentsupport.manchester.ac.uk/taking-care/qwell" TargetMode="External" /><Relationship Type="http://schemas.openxmlformats.org/officeDocument/2006/relationships/hyperlink" Id="rId270" Target="https://www.studentsupport.manchester.ac.uk/taking-care/qwell/" TargetMode="External" /><Relationship Type="http://schemas.openxmlformats.org/officeDocument/2006/relationships/hyperlink" Id="rId213" Target="https://www.top100graduateemployers.com" TargetMode="External" /><Relationship Type="http://schemas.openxmlformats.org/officeDocument/2006/relationships/hyperlink" Id="rId374" Target="https://www.ucas.com/connect/blogs/work-experience-important" TargetMode="External" /><Relationship Type="http://schemas.openxmlformats.org/officeDocument/2006/relationships/hyperlink" Id="rId161" Target="https://www.zoom.com" TargetMode="External" /><Relationship Type="http://schemas.openxmlformats.org/officeDocument/2006/relationships/hyperlink" Id="rId255" Target="mailto:CSPlacementsAcademicTeam@manchester.ac.uk" TargetMode="External" /><Relationship Type="http://schemas.openxmlformats.org/officeDocument/2006/relationships/hyperlink" Id="rId259" Target="mailto:CorporateAssist@aig.com" TargetMode="External" /><Relationship Type="http://schemas.openxmlformats.org/officeDocument/2006/relationships/hyperlink" Id="rId256" Target="mailto:Soe.placements@manchester.ac.uk" TargetMode="External" /><Relationship Type="http://schemas.openxmlformats.org/officeDocument/2006/relationships/hyperlink" Id="rId276" Target="mailto:assessments@manchester.ac.uk" TargetMode="External" /><Relationship Type="http://schemas.openxmlformats.org/officeDocument/2006/relationships/hyperlink" Id="rId275" Target="mailto:dass@manchester.ac.uk" TargetMode="External" /><Relationship Type="http://schemas.openxmlformats.org/officeDocument/2006/relationships/hyperlink" Id="rId130" Target="mailto:soe.placements@manchester.ac.uk" TargetMode="External" /><Relationship Type="http://schemas.openxmlformats.org/officeDocument/2006/relationships/hyperlink" Id="rId272" Target="mailto:soe.wellbeing@manchester.ac.uk" TargetMode="External" /><Relationship Type="http://schemas.openxmlformats.org/officeDocument/2006/relationships/hyperlink" Id="rId36" Target="placement-handbook.docx" TargetMode="External" /><Relationship Type="http://schemas.openxmlformats.org/officeDocument/2006/relationships/hyperlink" Id="rId39" Target="placement-handbook.pdf" TargetMode="External" /><Relationship Type="http://schemas.openxmlformats.org/officeDocument/2006/relationships/hyperlink" Id="rId258" Target="tel:+441273552922" TargetMode="External" /><Relationship Type="http://schemas.openxmlformats.org/officeDocument/2006/relationships/hyperlink" Id="rId260"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2025-05-23T17:07:48Z</dcterms:created>
  <dcterms:modified xsi:type="dcterms:W3CDTF">2025-05-23T17:07:48Z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23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